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9D77D" w14:textId="77777777" w:rsidR="00926422" w:rsidRPr="00554A89" w:rsidRDefault="002C2797" w:rsidP="00597642">
      <w:pPr>
        <w:jc w:val="center"/>
        <w:rPr>
          <w:rFonts w:ascii="標楷體" w:eastAsia="標楷體" w:hAnsi="標楷體"/>
          <w:color w:val="000000"/>
          <w:sz w:val="36"/>
          <w:szCs w:val="36"/>
        </w:rPr>
      </w:pPr>
      <w:r w:rsidRPr="00554A89">
        <w:rPr>
          <w:rFonts w:ascii="標楷體" w:eastAsia="標楷體" w:hAnsi="標楷體" w:hint="eastAsia"/>
          <w:color w:val="000000"/>
          <w:sz w:val="36"/>
          <w:szCs w:val="36"/>
        </w:rPr>
        <w:t>桃園</w:t>
      </w:r>
      <w:r w:rsidR="00D54FFE" w:rsidRPr="00554A89">
        <w:rPr>
          <w:rFonts w:ascii="標楷體" w:eastAsia="標楷體" w:hAnsi="標楷體" w:hint="eastAsia"/>
          <w:color w:val="000000"/>
          <w:sz w:val="36"/>
          <w:szCs w:val="36"/>
        </w:rPr>
        <w:t>市</w:t>
      </w:r>
      <w:r w:rsidRPr="00554A89">
        <w:rPr>
          <w:rFonts w:ascii="標楷體" w:eastAsia="標楷體" w:hAnsi="標楷體" w:hint="eastAsia"/>
          <w:color w:val="000000"/>
          <w:sz w:val="36"/>
          <w:szCs w:val="36"/>
        </w:rPr>
        <w:t>立</w:t>
      </w:r>
      <w:r w:rsidR="00D54FFE" w:rsidRPr="00554A89">
        <w:rPr>
          <w:rFonts w:ascii="標楷體" w:eastAsia="標楷體" w:hAnsi="標楷體" w:hint="eastAsia"/>
          <w:color w:val="000000"/>
          <w:sz w:val="36"/>
          <w:szCs w:val="36"/>
        </w:rPr>
        <w:t>大竹</w:t>
      </w:r>
      <w:r w:rsidRPr="00554A89">
        <w:rPr>
          <w:rFonts w:ascii="標楷體" w:eastAsia="標楷體" w:hAnsi="標楷體" w:hint="eastAsia"/>
          <w:color w:val="000000"/>
          <w:sz w:val="36"/>
          <w:szCs w:val="36"/>
        </w:rPr>
        <w:t>國中普通班身心障礙學生評量服務實施</w:t>
      </w:r>
      <w:r w:rsidR="00EF3B32" w:rsidRPr="00554A89">
        <w:rPr>
          <w:rFonts w:ascii="標楷體" w:eastAsia="標楷體" w:hAnsi="標楷體" w:hint="eastAsia"/>
          <w:color w:val="000000"/>
          <w:sz w:val="36"/>
          <w:szCs w:val="36"/>
        </w:rPr>
        <w:t>辦法</w:t>
      </w:r>
    </w:p>
    <w:p w14:paraId="60FCBEC9" w14:textId="1EE18275" w:rsidR="00C858FC" w:rsidRPr="00796A23" w:rsidRDefault="00C858FC" w:rsidP="00C858FC">
      <w:pPr>
        <w:jc w:val="right"/>
        <w:rPr>
          <w:rFonts w:ascii="標楷體" w:eastAsia="標楷體" w:hAnsi="標楷體"/>
          <w:color w:val="FF0000"/>
        </w:rPr>
      </w:pPr>
      <w:r w:rsidRPr="00796A23">
        <w:rPr>
          <w:rFonts w:ascii="標楷體" w:eastAsia="標楷體" w:hAnsi="標楷體" w:hint="eastAsia"/>
          <w:color w:val="FF0000"/>
        </w:rPr>
        <w:t>中華民國</w:t>
      </w:r>
      <w:r w:rsidR="00D626A1" w:rsidRPr="00796A23">
        <w:rPr>
          <w:rFonts w:ascii="標楷體" w:eastAsia="標楷體" w:hAnsi="標楷體" w:hint="eastAsia"/>
          <w:color w:val="FF0000"/>
        </w:rPr>
        <w:t>113</w:t>
      </w:r>
      <w:r w:rsidRPr="00796A23">
        <w:rPr>
          <w:rFonts w:ascii="標楷體" w:eastAsia="標楷體" w:hAnsi="標楷體" w:hint="eastAsia"/>
          <w:color w:val="FF0000"/>
        </w:rPr>
        <w:t>年</w:t>
      </w:r>
      <w:r w:rsidR="00D626A1" w:rsidRPr="00796A23">
        <w:rPr>
          <w:rFonts w:ascii="標楷體" w:eastAsia="標楷體" w:hAnsi="標楷體" w:hint="eastAsia"/>
          <w:color w:val="FF0000"/>
        </w:rPr>
        <w:t>1</w:t>
      </w:r>
      <w:r w:rsidRPr="00796A23">
        <w:rPr>
          <w:rFonts w:ascii="標楷體" w:eastAsia="標楷體" w:hAnsi="標楷體" w:hint="eastAsia"/>
          <w:color w:val="FF0000"/>
        </w:rPr>
        <w:t>月</w:t>
      </w:r>
      <w:r w:rsidR="00DE5710">
        <w:rPr>
          <w:rFonts w:ascii="標楷體" w:eastAsia="標楷體" w:hAnsi="標楷體" w:hint="eastAsia"/>
          <w:color w:val="FF0000"/>
        </w:rPr>
        <w:t>1</w:t>
      </w:r>
      <w:r w:rsidR="002C6E0F">
        <w:rPr>
          <w:rFonts w:ascii="標楷體" w:eastAsia="標楷體" w:hAnsi="標楷體"/>
          <w:color w:val="FF0000"/>
        </w:rPr>
        <w:t>0</w:t>
      </w:r>
      <w:r w:rsidRPr="00796A23">
        <w:rPr>
          <w:rFonts w:ascii="標楷體" w:eastAsia="標楷體" w:hAnsi="標楷體" w:hint="eastAsia"/>
          <w:color w:val="FF0000"/>
        </w:rPr>
        <w:t>日期</w:t>
      </w:r>
      <w:r w:rsidR="00D626A1" w:rsidRPr="00796A23">
        <w:rPr>
          <w:rFonts w:ascii="標楷體" w:eastAsia="標楷體" w:hAnsi="標楷體" w:hint="eastAsia"/>
          <w:color w:val="FF0000"/>
        </w:rPr>
        <w:t>末</w:t>
      </w:r>
      <w:r w:rsidRPr="00796A23">
        <w:rPr>
          <w:rFonts w:ascii="標楷體" w:eastAsia="標楷體" w:hAnsi="標楷體" w:hint="eastAsia"/>
          <w:color w:val="FF0000"/>
        </w:rPr>
        <w:t>特殊教育推行委員會</w:t>
      </w:r>
      <w:r w:rsidR="0060235E">
        <w:rPr>
          <w:rFonts w:ascii="標楷體" w:eastAsia="標楷體" w:hAnsi="標楷體" w:hint="eastAsia"/>
          <w:color w:val="FF0000"/>
        </w:rPr>
        <w:t>修正</w:t>
      </w:r>
      <w:r w:rsidR="00112A2E">
        <w:rPr>
          <w:rFonts w:ascii="標楷體" w:eastAsia="標楷體" w:hAnsi="標楷體" w:hint="eastAsia"/>
          <w:color w:val="FF0000"/>
        </w:rPr>
        <w:t>通過</w:t>
      </w:r>
    </w:p>
    <w:p w14:paraId="5B2FFFE8" w14:textId="77777777" w:rsidR="00926422" w:rsidRPr="00ED0589" w:rsidRDefault="00926422" w:rsidP="00597642">
      <w:pPr>
        <w:rPr>
          <w:rFonts w:ascii="標楷體" w:eastAsia="標楷體" w:hAnsi="標楷體"/>
          <w:b/>
          <w:color w:val="000000"/>
          <w:sz w:val="28"/>
          <w:szCs w:val="28"/>
        </w:rPr>
      </w:pPr>
      <w:r w:rsidRPr="00ED0589">
        <w:rPr>
          <w:rFonts w:ascii="標楷體" w:eastAsia="標楷體" w:hAnsi="標楷體"/>
          <w:b/>
          <w:color w:val="000000"/>
          <w:sz w:val="28"/>
          <w:szCs w:val="28"/>
        </w:rPr>
        <w:t>一、依據</w:t>
      </w:r>
    </w:p>
    <w:p w14:paraId="5B794DC8" w14:textId="28459826" w:rsidR="00926422" w:rsidRPr="00796A23" w:rsidRDefault="00ED0589" w:rsidP="00ED0589">
      <w:pPr>
        <w:ind w:leftChars="-178" w:left="-2" w:hangingChars="177" w:hanging="425"/>
        <w:rPr>
          <w:rFonts w:ascii="標楷體" w:eastAsia="標楷體" w:hAnsi="標楷體"/>
          <w:color w:val="FF0000"/>
        </w:rPr>
      </w:pPr>
      <w:r>
        <w:rPr>
          <w:rFonts w:ascii="標楷體" w:eastAsia="標楷體" w:hAnsi="標楷體" w:hint="eastAsia"/>
        </w:rPr>
        <w:t xml:space="preserve">  </w:t>
      </w:r>
      <w:r w:rsidR="00926422" w:rsidRPr="00796A23">
        <w:rPr>
          <w:rFonts w:ascii="標楷體" w:eastAsia="標楷體" w:hAnsi="標楷體"/>
          <w:color w:val="FF0000"/>
        </w:rPr>
        <w:t>（一）中華民國</w:t>
      </w:r>
      <w:r w:rsidR="00796A23" w:rsidRPr="00796A23">
        <w:rPr>
          <w:rFonts w:ascii="標楷體" w:eastAsia="標楷體" w:hAnsi="標楷體" w:hint="eastAsia"/>
          <w:color w:val="FF0000"/>
        </w:rPr>
        <w:t>112</w:t>
      </w:r>
      <w:r w:rsidR="00926422" w:rsidRPr="00796A23">
        <w:rPr>
          <w:rFonts w:ascii="標楷體" w:eastAsia="標楷體" w:hAnsi="標楷體"/>
          <w:color w:val="FF0000"/>
        </w:rPr>
        <w:t>年</w:t>
      </w:r>
      <w:r w:rsidR="00624389" w:rsidRPr="00796A23">
        <w:rPr>
          <w:rFonts w:ascii="標楷體" w:eastAsia="標楷體" w:hAnsi="標楷體" w:hint="eastAsia"/>
          <w:color w:val="FF0000"/>
        </w:rPr>
        <w:t>6</w:t>
      </w:r>
      <w:r w:rsidR="00926422" w:rsidRPr="00796A23">
        <w:rPr>
          <w:rFonts w:ascii="標楷體" w:eastAsia="標楷體" w:hAnsi="標楷體"/>
          <w:color w:val="FF0000"/>
        </w:rPr>
        <w:t>月</w:t>
      </w:r>
      <w:r w:rsidR="00796A23" w:rsidRPr="00796A23">
        <w:rPr>
          <w:rFonts w:ascii="標楷體" w:eastAsia="標楷體" w:hAnsi="標楷體" w:hint="eastAsia"/>
          <w:color w:val="FF0000"/>
        </w:rPr>
        <w:t>21</w:t>
      </w:r>
      <w:r w:rsidR="00926422" w:rsidRPr="00796A23">
        <w:rPr>
          <w:rFonts w:ascii="標楷體" w:eastAsia="標楷體" w:hAnsi="標楷體"/>
          <w:color w:val="FF0000"/>
        </w:rPr>
        <w:t>日特殊教育法</w:t>
      </w:r>
    </w:p>
    <w:p w14:paraId="57A9DE14" w14:textId="54765805" w:rsidR="00926422" w:rsidRPr="00DE4030" w:rsidRDefault="00ED0589" w:rsidP="00135FCA">
      <w:pPr>
        <w:ind w:leftChars="-177" w:left="566" w:hangingChars="413" w:hanging="991"/>
        <w:rPr>
          <w:rFonts w:ascii="標楷體" w:eastAsia="標楷體" w:hAnsi="標楷體"/>
          <w:color w:val="000000"/>
        </w:rPr>
      </w:pPr>
      <w:r>
        <w:rPr>
          <w:rFonts w:ascii="標楷體" w:eastAsia="標楷體" w:hAnsi="標楷體" w:hint="eastAsia"/>
          <w:color w:val="000000"/>
        </w:rPr>
        <w:t xml:space="preserve">  </w:t>
      </w:r>
      <w:r w:rsidR="00926422" w:rsidRPr="00796A23">
        <w:rPr>
          <w:rFonts w:ascii="標楷體" w:eastAsia="標楷體" w:hAnsi="標楷體"/>
          <w:color w:val="FF0000"/>
        </w:rPr>
        <w:t>（二）中華民國</w:t>
      </w:r>
      <w:r w:rsidR="00796A23" w:rsidRPr="00796A23">
        <w:rPr>
          <w:rFonts w:ascii="標楷體" w:eastAsia="標楷體" w:hAnsi="標楷體" w:hint="eastAsia"/>
          <w:color w:val="FF0000"/>
        </w:rPr>
        <w:t>11</w:t>
      </w:r>
      <w:r w:rsidR="00135FCA">
        <w:rPr>
          <w:rFonts w:ascii="標楷體" w:eastAsia="標楷體" w:hAnsi="標楷體" w:hint="eastAsia"/>
          <w:color w:val="FF0000"/>
        </w:rPr>
        <w:t>2</w:t>
      </w:r>
      <w:r w:rsidR="00926422" w:rsidRPr="00796A23">
        <w:rPr>
          <w:rFonts w:ascii="標楷體" w:eastAsia="標楷體" w:hAnsi="標楷體"/>
          <w:color w:val="FF0000"/>
        </w:rPr>
        <w:t>年</w:t>
      </w:r>
      <w:r w:rsidR="00135FCA">
        <w:rPr>
          <w:rFonts w:ascii="標楷體" w:eastAsia="標楷體" w:hAnsi="標楷體" w:hint="eastAsia"/>
          <w:color w:val="FF0000"/>
        </w:rPr>
        <w:t>12</w:t>
      </w:r>
      <w:r w:rsidR="00926422" w:rsidRPr="00796A23">
        <w:rPr>
          <w:rFonts w:ascii="標楷體" w:eastAsia="標楷體" w:hAnsi="標楷體"/>
          <w:color w:val="FF0000"/>
        </w:rPr>
        <w:t>月</w:t>
      </w:r>
      <w:r w:rsidR="00135FCA">
        <w:rPr>
          <w:rFonts w:ascii="標楷體" w:eastAsia="標楷體" w:hAnsi="標楷體" w:hint="eastAsia"/>
          <w:color w:val="FF0000"/>
        </w:rPr>
        <w:t>7</w:t>
      </w:r>
      <w:r w:rsidR="00926422" w:rsidRPr="00796A23">
        <w:rPr>
          <w:rFonts w:ascii="標楷體" w:eastAsia="標楷體" w:hAnsi="標楷體"/>
          <w:color w:val="FF0000"/>
        </w:rPr>
        <w:t>日修</w:t>
      </w:r>
      <w:r w:rsidR="00796A23">
        <w:rPr>
          <w:rFonts w:ascii="標楷體" w:eastAsia="標楷體" w:hAnsi="標楷體" w:hint="eastAsia"/>
          <w:color w:val="FF0000"/>
        </w:rPr>
        <w:t>正</w:t>
      </w:r>
      <w:r w:rsidR="00135FCA" w:rsidRPr="00135FCA">
        <w:rPr>
          <w:rFonts w:ascii="標楷體" w:eastAsia="標楷體" w:hAnsi="標楷體" w:hint="eastAsia"/>
          <w:color w:val="FF0000"/>
        </w:rPr>
        <w:t>高級中等以下學校特殊教育課程教材教法及評量實施辦法</w:t>
      </w:r>
    </w:p>
    <w:p w14:paraId="2AB978BD" w14:textId="10EAB21D" w:rsidR="00B71498" w:rsidRPr="00796A23" w:rsidRDefault="00ED0589" w:rsidP="00ED0589">
      <w:pPr>
        <w:ind w:leftChars="-178" w:left="-2" w:hangingChars="177" w:hanging="425"/>
        <w:rPr>
          <w:rFonts w:ascii="標楷體" w:eastAsia="標楷體" w:hAnsi="標楷體"/>
          <w:color w:val="FF0000"/>
        </w:rPr>
      </w:pPr>
      <w:r w:rsidRPr="00796A23">
        <w:rPr>
          <w:rFonts w:ascii="標楷體" w:eastAsia="標楷體" w:hAnsi="標楷體" w:hint="eastAsia"/>
          <w:color w:val="FF0000"/>
        </w:rPr>
        <w:t xml:space="preserve">  </w:t>
      </w:r>
      <w:r w:rsidR="00B71498" w:rsidRPr="00796A23">
        <w:rPr>
          <w:rFonts w:ascii="標楷體" w:eastAsia="標楷體" w:hAnsi="標楷體"/>
          <w:color w:val="FF0000"/>
        </w:rPr>
        <w:t>（三）</w:t>
      </w:r>
      <w:r w:rsidR="00112A2E" w:rsidRPr="0060235E">
        <w:rPr>
          <w:rFonts w:ascii="標楷體" w:eastAsia="標楷體" w:hAnsi="標楷體" w:hint="eastAsia"/>
          <w:color w:val="FF0000"/>
          <w:spacing w:val="-4"/>
        </w:rPr>
        <w:t>中華</w:t>
      </w:r>
      <w:r w:rsidR="00112A2E" w:rsidRPr="0060235E">
        <w:rPr>
          <w:rFonts w:ascii="標楷體" w:eastAsia="標楷體" w:hAnsi="標楷體"/>
          <w:color w:val="FF0000"/>
          <w:spacing w:val="-4"/>
        </w:rPr>
        <w:t>民國</w:t>
      </w:r>
      <w:r w:rsidR="00112A2E" w:rsidRPr="0060235E">
        <w:rPr>
          <w:rFonts w:ascii="標楷體" w:eastAsia="標楷體" w:hAnsi="標楷體" w:hint="eastAsia"/>
          <w:color w:val="FF0000"/>
          <w:spacing w:val="-4"/>
        </w:rPr>
        <w:t>108</w:t>
      </w:r>
      <w:r w:rsidR="00112A2E" w:rsidRPr="0060235E">
        <w:rPr>
          <w:rFonts w:ascii="標楷體" w:eastAsia="標楷體" w:hAnsi="標楷體"/>
          <w:color w:val="FF0000"/>
          <w:spacing w:val="-4"/>
        </w:rPr>
        <w:t>年</w:t>
      </w:r>
      <w:r w:rsidR="00112A2E" w:rsidRPr="0060235E">
        <w:rPr>
          <w:rFonts w:ascii="標楷體" w:eastAsia="標楷體" w:hAnsi="標楷體" w:hint="eastAsia"/>
          <w:color w:val="FF0000"/>
          <w:spacing w:val="-4"/>
        </w:rPr>
        <w:t>8</w:t>
      </w:r>
      <w:r w:rsidR="00112A2E" w:rsidRPr="0060235E">
        <w:rPr>
          <w:rFonts w:ascii="標楷體" w:eastAsia="標楷體" w:hAnsi="標楷體"/>
          <w:color w:val="FF0000"/>
          <w:spacing w:val="-4"/>
        </w:rPr>
        <w:t>月</w:t>
      </w:r>
      <w:r w:rsidR="00112A2E" w:rsidRPr="0060235E">
        <w:rPr>
          <w:rFonts w:ascii="標楷體" w:eastAsia="標楷體" w:hAnsi="標楷體" w:hint="eastAsia"/>
          <w:color w:val="FF0000"/>
          <w:spacing w:val="-4"/>
        </w:rPr>
        <w:t>1</w:t>
      </w:r>
      <w:r w:rsidR="00112A2E" w:rsidRPr="0060235E">
        <w:rPr>
          <w:rFonts w:ascii="標楷體" w:eastAsia="標楷體" w:hAnsi="標楷體"/>
          <w:color w:val="FF0000"/>
          <w:spacing w:val="-4"/>
        </w:rPr>
        <w:t>日</w:t>
      </w:r>
      <w:r w:rsidR="00112A2E" w:rsidRPr="0060235E">
        <w:rPr>
          <w:rFonts w:ascii="標楷體" w:eastAsia="標楷體" w:hAnsi="標楷體" w:hint="eastAsia"/>
          <w:color w:val="FF0000"/>
          <w:spacing w:val="-4"/>
        </w:rPr>
        <w:t>桃園市高級中等以下學校身心障礙學生就讀普通班教學原則及輔導辦法</w:t>
      </w:r>
    </w:p>
    <w:p w14:paraId="2859AB7A" w14:textId="16BFC0E1" w:rsidR="00926422" w:rsidRPr="00ED0589" w:rsidRDefault="00ED0589" w:rsidP="007953EC">
      <w:pPr>
        <w:tabs>
          <w:tab w:val="left" w:pos="567"/>
        </w:tabs>
        <w:ind w:leftChars="-178" w:left="533" w:hangingChars="400" w:hanging="960"/>
        <w:rPr>
          <w:rFonts w:ascii="標楷體" w:eastAsia="標楷體" w:hAnsi="標楷體"/>
          <w:color w:val="000000"/>
        </w:rPr>
      </w:pPr>
      <w:r>
        <w:rPr>
          <w:rFonts w:ascii="標楷體" w:eastAsia="標楷體" w:hAnsi="標楷體" w:hint="eastAsia"/>
          <w:color w:val="000000"/>
        </w:rPr>
        <w:t xml:space="preserve">  </w:t>
      </w:r>
      <w:r w:rsidR="00B71498" w:rsidRPr="00484ECA">
        <w:rPr>
          <w:rFonts w:ascii="標楷體" w:eastAsia="標楷體" w:hAnsi="標楷體"/>
          <w:color w:val="FF0000"/>
        </w:rPr>
        <w:t>（四）</w:t>
      </w:r>
      <w:r w:rsidR="00112A2E" w:rsidRPr="00796A23">
        <w:rPr>
          <w:rFonts w:ascii="標楷體" w:eastAsia="標楷體" w:hAnsi="標楷體" w:hint="eastAsia"/>
          <w:color w:val="FF0000"/>
        </w:rPr>
        <w:t>中華民國108</w:t>
      </w:r>
      <w:r w:rsidR="00112A2E" w:rsidRPr="00796A23">
        <w:rPr>
          <w:rFonts w:ascii="標楷體" w:eastAsia="標楷體" w:hAnsi="標楷體"/>
          <w:color w:val="FF0000"/>
        </w:rPr>
        <w:t>年</w:t>
      </w:r>
      <w:r w:rsidR="00112A2E" w:rsidRPr="00796A23">
        <w:rPr>
          <w:rFonts w:ascii="標楷體" w:eastAsia="標楷體" w:hAnsi="標楷體" w:hint="eastAsia"/>
          <w:color w:val="FF0000"/>
        </w:rPr>
        <w:t>6</w:t>
      </w:r>
      <w:r w:rsidR="00112A2E" w:rsidRPr="00796A23">
        <w:rPr>
          <w:rFonts w:ascii="標楷體" w:eastAsia="標楷體" w:hAnsi="標楷體"/>
          <w:color w:val="FF0000"/>
        </w:rPr>
        <w:t>月</w:t>
      </w:r>
      <w:r w:rsidR="00112A2E" w:rsidRPr="00796A23">
        <w:rPr>
          <w:rFonts w:ascii="標楷體" w:eastAsia="標楷體" w:hAnsi="標楷體" w:hint="eastAsia"/>
          <w:color w:val="FF0000"/>
        </w:rPr>
        <w:t>28</w:t>
      </w:r>
      <w:r w:rsidR="00112A2E" w:rsidRPr="00796A23">
        <w:rPr>
          <w:rFonts w:ascii="標楷體" w:eastAsia="標楷體" w:hAnsi="標楷體"/>
          <w:color w:val="FF0000"/>
        </w:rPr>
        <w:t>日國民小學及國民中學學生成績評量準則</w:t>
      </w:r>
    </w:p>
    <w:p w14:paraId="13141F5F" w14:textId="4BFDBE07" w:rsidR="00624389" w:rsidRPr="00ED0589" w:rsidRDefault="00ED0589" w:rsidP="00ED0589">
      <w:pPr>
        <w:ind w:leftChars="-178" w:left="-2" w:hangingChars="177" w:hanging="425"/>
        <w:rPr>
          <w:rFonts w:ascii="標楷體" w:eastAsia="標楷體" w:hAnsi="標楷體"/>
          <w:b/>
          <w:color w:val="000000"/>
          <w:sz w:val="28"/>
          <w:szCs w:val="28"/>
        </w:rPr>
      </w:pPr>
      <w:r>
        <w:rPr>
          <w:rFonts w:ascii="標楷體" w:eastAsia="標楷體" w:cs="標楷體" w:hint="eastAsia"/>
          <w:color w:val="000000"/>
          <w:kern w:val="0"/>
        </w:rPr>
        <w:t xml:space="preserve">  </w:t>
      </w:r>
      <w:r w:rsidR="00296377" w:rsidRPr="00ED0589">
        <w:rPr>
          <w:rFonts w:ascii="標楷體" w:eastAsia="標楷體" w:cs="標楷體" w:hint="eastAsia"/>
          <w:color w:val="000000"/>
          <w:kern w:val="0"/>
        </w:rPr>
        <w:t>（</w:t>
      </w:r>
      <w:r w:rsidR="00DE4030" w:rsidRPr="00ED0589">
        <w:rPr>
          <w:rFonts w:ascii="標楷體" w:eastAsia="標楷體" w:cs="標楷體" w:hint="eastAsia"/>
          <w:color w:val="000000"/>
          <w:kern w:val="0"/>
        </w:rPr>
        <w:t>五</w:t>
      </w:r>
      <w:r w:rsidR="00296377" w:rsidRPr="00ED0589">
        <w:rPr>
          <w:rFonts w:ascii="標楷體" w:eastAsia="標楷體" w:cs="標楷體" w:hint="eastAsia"/>
          <w:color w:val="000000"/>
          <w:kern w:val="0"/>
        </w:rPr>
        <w:t>）</w:t>
      </w:r>
      <w:r w:rsidR="00112A2E" w:rsidRPr="00484ECA">
        <w:rPr>
          <w:rFonts w:ascii="標楷體" w:eastAsia="標楷體" w:hAnsi="標楷體"/>
          <w:color w:val="FF0000"/>
        </w:rPr>
        <w:t>中華民國</w:t>
      </w:r>
      <w:r w:rsidR="00112A2E" w:rsidRPr="00484ECA">
        <w:rPr>
          <w:rFonts w:ascii="標楷體" w:eastAsia="標楷體" w:hAnsi="標楷體" w:hint="eastAsia"/>
          <w:color w:val="FF0000"/>
        </w:rPr>
        <w:t>107</w:t>
      </w:r>
      <w:r w:rsidR="00112A2E" w:rsidRPr="00484ECA">
        <w:rPr>
          <w:rFonts w:ascii="標楷體" w:eastAsia="標楷體" w:hAnsi="標楷體"/>
          <w:color w:val="FF0000"/>
        </w:rPr>
        <w:t>年</w:t>
      </w:r>
      <w:r w:rsidR="00112A2E" w:rsidRPr="00484ECA">
        <w:rPr>
          <w:rFonts w:ascii="標楷體" w:eastAsia="標楷體" w:hAnsi="標楷體" w:hint="eastAsia"/>
          <w:color w:val="FF0000"/>
        </w:rPr>
        <w:t>7</w:t>
      </w:r>
      <w:r w:rsidR="00112A2E" w:rsidRPr="00484ECA">
        <w:rPr>
          <w:rFonts w:ascii="標楷體" w:eastAsia="標楷體" w:hAnsi="標楷體"/>
          <w:color w:val="FF0000"/>
        </w:rPr>
        <w:t>月</w:t>
      </w:r>
      <w:r w:rsidR="00112A2E" w:rsidRPr="00484ECA">
        <w:rPr>
          <w:rFonts w:ascii="標楷體" w:eastAsia="標楷體" w:hAnsi="標楷體" w:hint="eastAsia"/>
          <w:color w:val="FF0000"/>
        </w:rPr>
        <w:t>13</w:t>
      </w:r>
      <w:r w:rsidR="00112A2E" w:rsidRPr="00484ECA">
        <w:rPr>
          <w:rFonts w:ascii="標楷體" w:eastAsia="標楷體" w:hAnsi="標楷體"/>
          <w:color w:val="FF0000"/>
        </w:rPr>
        <w:t>日修</w:t>
      </w:r>
      <w:r w:rsidR="00112A2E" w:rsidRPr="00484ECA">
        <w:rPr>
          <w:rFonts w:ascii="標楷體" w:eastAsia="標楷體" w:hAnsi="標楷體" w:hint="eastAsia"/>
          <w:color w:val="FF0000"/>
        </w:rPr>
        <w:t>正桃園市高級中等以下學校身心障礙學成績評量實施原則</w:t>
      </w:r>
    </w:p>
    <w:p w14:paraId="29A4F285" w14:textId="24E03FC3" w:rsidR="00D626A1" w:rsidRPr="00D626A1" w:rsidRDefault="00ED0589" w:rsidP="0054048F">
      <w:pPr>
        <w:ind w:leftChars="-178" w:left="-2" w:hangingChars="177" w:hanging="425"/>
        <w:rPr>
          <w:rFonts w:ascii="標楷體" w:eastAsia="標楷體" w:hAnsi="標楷體"/>
          <w:spacing w:val="-8"/>
        </w:rPr>
      </w:pPr>
      <w:r>
        <w:rPr>
          <w:rFonts w:ascii="標楷體" w:eastAsia="標楷體" w:hAnsi="標楷體" w:hint="eastAsia"/>
        </w:rPr>
        <w:t xml:space="preserve">  </w:t>
      </w:r>
      <w:r w:rsidR="0043282A" w:rsidRPr="00484ECA">
        <w:rPr>
          <w:rFonts w:ascii="標楷體" w:eastAsia="標楷體" w:hAnsi="標楷體" w:hint="eastAsia"/>
          <w:color w:val="FF0000"/>
        </w:rPr>
        <w:t>（</w:t>
      </w:r>
      <w:r w:rsidRPr="00484ECA">
        <w:rPr>
          <w:rFonts w:ascii="標楷體" w:eastAsia="標楷體" w:hAnsi="標楷體" w:hint="eastAsia"/>
          <w:color w:val="FF0000"/>
        </w:rPr>
        <w:t>六）</w:t>
      </w:r>
      <w:r w:rsidR="00112A2E" w:rsidRPr="00ED0589">
        <w:rPr>
          <w:rFonts w:ascii="標楷體" w:eastAsia="標楷體" w:hAnsi="標楷體"/>
          <w:color w:val="000000"/>
        </w:rPr>
        <w:t>中華民國10</w:t>
      </w:r>
      <w:r w:rsidR="00112A2E" w:rsidRPr="00ED0589">
        <w:rPr>
          <w:rFonts w:ascii="標楷體" w:eastAsia="標楷體" w:hAnsi="標楷體" w:hint="eastAsia"/>
          <w:color w:val="000000"/>
        </w:rPr>
        <w:t>4</w:t>
      </w:r>
      <w:r w:rsidR="00112A2E" w:rsidRPr="00ED0589">
        <w:rPr>
          <w:rFonts w:ascii="標楷體" w:eastAsia="標楷體" w:hAnsi="標楷體"/>
          <w:color w:val="000000"/>
        </w:rPr>
        <w:t>年</w:t>
      </w:r>
      <w:r w:rsidR="00112A2E" w:rsidRPr="00ED0589">
        <w:rPr>
          <w:rFonts w:ascii="標楷體" w:eastAsia="標楷體" w:hAnsi="標楷體" w:hint="eastAsia"/>
          <w:color w:val="000000"/>
        </w:rPr>
        <w:t>5</w:t>
      </w:r>
      <w:r w:rsidR="00112A2E" w:rsidRPr="00ED0589">
        <w:rPr>
          <w:rFonts w:ascii="標楷體" w:eastAsia="標楷體" w:hAnsi="標楷體"/>
          <w:color w:val="000000"/>
        </w:rPr>
        <w:t>月</w:t>
      </w:r>
      <w:r w:rsidR="00112A2E" w:rsidRPr="00ED0589">
        <w:rPr>
          <w:rFonts w:ascii="標楷體" w:eastAsia="標楷體" w:hAnsi="標楷體" w:hint="eastAsia"/>
          <w:color w:val="000000"/>
        </w:rPr>
        <w:t>19</w:t>
      </w:r>
      <w:r w:rsidR="00112A2E" w:rsidRPr="00ED0589">
        <w:rPr>
          <w:rFonts w:ascii="標楷體" w:eastAsia="標楷體" w:hAnsi="標楷體"/>
          <w:color w:val="000000"/>
        </w:rPr>
        <w:t>日</w:t>
      </w:r>
      <w:r w:rsidR="00112A2E" w:rsidRPr="00ED0589">
        <w:rPr>
          <w:rFonts w:ascii="標楷體" w:eastAsia="標楷體" w:hAnsi="標楷體" w:hint="eastAsia"/>
          <w:color w:val="000000"/>
        </w:rPr>
        <w:t>發布桃園市國民中小學身心障礙資源班實施要點</w:t>
      </w:r>
      <w:r>
        <w:rPr>
          <w:rFonts w:ascii="標楷體" w:eastAsia="標楷體" w:hAnsi="標楷體" w:hint="eastAsia"/>
        </w:rPr>
        <w:t xml:space="preserve">  </w:t>
      </w:r>
    </w:p>
    <w:p w14:paraId="2E7D2F97" w14:textId="77777777" w:rsidR="0054048F" w:rsidRPr="00314CA7" w:rsidRDefault="0054048F" w:rsidP="00314CA7">
      <w:pPr>
        <w:ind w:leftChars="-178" w:left="-2" w:hangingChars="177" w:hanging="425"/>
        <w:rPr>
          <w:rFonts w:ascii="標楷體" w:eastAsia="標楷體" w:hAnsi="標楷體"/>
        </w:rPr>
      </w:pPr>
    </w:p>
    <w:p w14:paraId="13978874" w14:textId="77777777" w:rsidR="00926422" w:rsidRPr="000F20BD" w:rsidRDefault="00B71498" w:rsidP="00597642">
      <w:pPr>
        <w:rPr>
          <w:rFonts w:ascii="標楷體" w:eastAsia="標楷體" w:hAnsi="標楷體"/>
          <w:b/>
          <w:sz w:val="28"/>
          <w:szCs w:val="28"/>
        </w:rPr>
      </w:pPr>
      <w:r w:rsidRPr="000F20BD">
        <w:rPr>
          <w:rFonts w:ascii="標楷體" w:eastAsia="標楷體" w:hAnsi="標楷體" w:hint="eastAsia"/>
          <w:b/>
          <w:sz w:val="28"/>
          <w:szCs w:val="28"/>
        </w:rPr>
        <w:t>二、目的</w:t>
      </w:r>
    </w:p>
    <w:p w14:paraId="375A8064" w14:textId="77777777" w:rsidR="00B71498" w:rsidRPr="00B71498" w:rsidRDefault="00B71498" w:rsidP="00597642">
      <w:pPr>
        <w:rPr>
          <w:rFonts w:ascii="標楷體" w:eastAsia="標楷體" w:hAnsi="標楷體"/>
          <w:bCs/>
          <w:color w:val="000000"/>
        </w:rPr>
      </w:pPr>
      <w:r w:rsidRPr="00B71498">
        <w:rPr>
          <w:rFonts w:ascii="標楷體" w:eastAsia="標楷體" w:hAnsi="標楷體" w:hint="eastAsia"/>
        </w:rPr>
        <w:tab/>
      </w:r>
      <w:r w:rsidR="00D54FFE">
        <w:rPr>
          <w:rFonts w:ascii="標楷體" w:eastAsia="標楷體" w:hAnsi="標楷體" w:hint="eastAsia"/>
        </w:rPr>
        <w:t>提供</w:t>
      </w:r>
      <w:r w:rsidRPr="00B71498">
        <w:rPr>
          <w:rFonts w:ascii="標楷體" w:eastAsia="標楷體" w:hAnsi="標楷體" w:hint="eastAsia"/>
        </w:rPr>
        <w:t>就讀普通班之身心障礙學生適當的評量方式，</w:t>
      </w:r>
      <w:r w:rsidRPr="00B71498">
        <w:rPr>
          <w:rFonts w:ascii="標楷體" w:eastAsia="標楷體" w:hAnsi="標楷體"/>
          <w:bCs/>
          <w:color w:val="000000"/>
        </w:rPr>
        <w:t>使學生能從學習過程中</w:t>
      </w:r>
      <w:r w:rsidRPr="00B71498">
        <w:rPr>
          <w:rFonts w:ascii="標楷體" w:eastAsia="標楷體" w:hAnsi="標楷體" w:hint="eastAsia"/>
          <w:bCs/>
          <w:color w:val="000000"/>
        </w:rPr>
        <w:t>獲得自信</w:t>
      </w:r>
      <w:r w:rsidRPr="00B71498">
        <w:rPr>
          <w:rFonts w:ascii="標楷體" w:eastAsia="標楷體" w:hAnsi="標楷體"/>
          <w:bCs/>
          <w:color w:val="000000"/>
        </w:rPr>
        <w:t>，進而建立正確的學習態度及學習習慣</w:t>
      </w:r>
      <w:r w:rsidRPr="00B71498">
        <w:rPr>
          <w:rFonts w:ascii="標楷體" w:eastAsia="標楷體" w:hAnsi="標楷體" w:hint="eastAsia"/>
          <w:bCs/>
          <w:color w:val="000000"/>
        </w:rPr>
        <w:t>，以促進學生適性發展。</w:t>
      </w:r>
    </w:p>
    <w:p w14:paraId="25FC434A" w14:textId="77777777" w:rsidR="00B71498" w:rsidRPr="000F20BD" w:rsidRDefault="00B71498" w:rsidP="00597642">
      <w:pPr>
        <w:rPr>
          <w:rFonts w:ascii="標楷體" w:eastAsia="標楷體" w:hAnsi="標楷體"/>
          <w:b/>
          <w:bCs/>
          <w:color w:val="000000"/>
          <w:sz w:val="28"/>
          <w:szCs w:val="28"/>
        </w:rPr>
      </w:pPr>
      <w:r w:rsidRPr="000F20BD">
        <w:rPr>
          <w:rFonts w:ascii="標楷體" w:eastAsia="標楷體" w:hAnsi="標楷體" w:hint="eastAsia"/>
          <w:b/>
          <w:bCs/>
          <w:color w:val="000000"/>
          <w:sz w:val="28"/>
          <w:szCs w:val="28"/>
        </w:rPr>
        <w:t>三、對象</w:t>
      </w:r>
    </w:p>
    <w:p w14:paraId="59AE21E2" w14:textId="77777777" w:rsidR="00B71498" w:rsidRPr="00EC5EC7" w:rsidRDefault="00B71498" w:rsidP="00597642">
      <w:pPr>
        <w:rPr>
          <w:rFonts w:ascii="標楷體" w:eastAsia="標楷體" w:hAnsi="標楷體"/>
          <w:spacing w:val="-4"/>
        </w:rPr>
      </w:pPr>
      <w:r w:rsidRPr="00EC5EC7">
        <w:rPr>
          <w:rFonts w:ascii="標楷體" w:eastAsia="標楷體" w:hAnsi="標楷體" w:hint="eastAsia"/>
          <w:bCs/>
          <w:color w:val="000000"/>
          <w:spacing w:val="-4"/>
        </w:rPr>
        <w:tab/>
      </w:r>
      <w:r w:rsidRPr="00EC5EC7">
        <w:rPr>
          <w:rFonts w:ascii="標楷體" w:eastAsia="標楷體" w:hAnsi="標楷體" w:hint="eastAsia"/>
          <w:spacing w:val="-4"/>
        </w:rPr>
        <w:t>本辦法所稱就讀普通班身心</w:t>
      </w:r>
      <w:r w:rsidR="007E078C" w:rsidRPr="00EC5EC7">
        <w:rPr>
          <w:rFonts w:ascii="標楷體" w:eastAsia="標楷體" w:hAnsi="標楷體" w:hint="eastAsia"/>
          <w:spacing w:val="-4"/>
        </w:rPr>
        <w:t>障礙學生，係指經桃園市</w:t>
      </w:r>
      <w:r w:rsidR="00AA3C8B" w:rsidRPr="00EC5EC7">
        <w:rPr>
          <w:rFonts w:ascii="標楷體" w:eastAsia="標楷體" w:hAnsi="標楷體" w:hint="eastAsia"/>
          <w:spacing w:val="-4"/>
        </w:rPr>
        <w:t>特殊教育學生</w:t>
      </w:r>
      <w:r w:rsidRPr="00EC5EC7">
        <w:rPr>
          <w:rFonts w:ascii="標楷體" w:eastAsia="標楷體" w:hAnsi="標楷體" w:hint="eastAsia"/>
          <w:spacing w:val="-4"/>
        </w:rPr>
        <w:t>鑑定</w:t>
      </w:r>
      <w:r w:rsidR="00AA3C8B" w:rsidRPr="00EC5EC7">
        <w:rPr>
          <w:rFonts w:ascii="標楷體" w:eastAsia="標楷體" w:hAnsi="標楷體" w:hint="eastAsia"/>
          <w:spacing w:val="-4"/>
        </w:rPr>
        <w:t>及就學</w:t>
      </w:r>
      <w:r w:rsidRPr="00EC5EC7">
        <w:rPr>
          <w:rFonts w:ascii="標楷體" w:eastAsia="標楷體" w:hAnsi="標楷體" w:hint="eastAsia"/>
          <w:spacing w:val="-4"/>
        </w:rPr>
        <w:t>輔導</w:t>
      </w:r>
      <w:r w:rsidR="00AA3C8B" w:rsidRPr="00EC5EC7">
        <w:rPr>
          <w:rFonts w:ascii="標楷體" w:eastAsia="標楷體" w:hAnsi="標楷體" w:hint="eastAsia"/>
          <w:spacing w:val="-4"/>
        </w:rPr>
        <w:t>會列冊輔導者。</w:t>
      </w:r>
    </w:p>
    <w:p w14:paraId="0856B731" w14:textId="77777777" w:rsidR="00AA3C8B" w:rsidRPr="000F20BD" w:rsidRDefault="00AA3C8B" w:rsidP="00597642">
      <w:pPr>
        <w:rPr>
          <w:rFonts w:ascii="標楷體" w:eastAsia="標楷體" w:hAnsi="標楷體"/>
          <w:b/>
          <w:sz w:val="28"/>
          <w:szCs w:val="28"/>
        </w:rPr>
      </w:pPr>
      <w:r w:rsidRPr="000F20BD">
        <w:rPr>
          <w:rFonts w:ascii="標楷體" w:eastAsia="標楷體" w:hAnsi="標楷體" w:hint="eastAsia"/>
          <w:b/>
          <w:sz w:val="28"/>
          <w:szCs w:val="28"/>
        </w:rPr>
        <w:t>四、服務內容</w:t>
      </w:r>
    </w:p>
    <w:p w14:paraId="01BE8F59" w14:textId="77777777" w:rsidR="00AA3C8B" w:rsidRDefault="00AA3C8B" w:rsidP="00597642">
      <w:pPr>
        <w:ind w:firstLine="480"/>
        <w:rPr>
          <w:rFonts w:ascii="標楷體" w:eastAsia="標楷體" w:hAnsi="標楷體"/>
        </w:rPr>
      </w:pPr>
      <w:r>
        <w:rPr>
          <w:rFonts w:ascii="標楷體" w:eastAsia="標楷體" w:hAnsi="標楷體" w:hint="eastAsia"/>
        </w:rPr>
        <w:t>依照身心障礙學生之能力、學習管道及個別需求，提供特殊考場、重製試卷、輔助器材等適當之評量服務。</w:t>
      </w:r>
    </w:p>
    <w:p w14:paraId="068DF3D2" w14:textId="77777777" w:rsidR="00B71498" w:rsidRPr="000F20BD" w:rsidRDefault="00544802" w:rsidP="00597642">
      <w:pPr>
        <w:rPr>
          <w:rFonts w:ascii="標楷體" w:eastAsia="標楷體" w:hAnsi="標楷體"/>
          <w:b/>
          <w:sz w:val="28"/>
          <w:szCs w:val="28"/>
        </w:rPr>
      </w:pPr>
      <w:r w:rsidRPr="000F20BD">
        <w:rPr>
          <w:rFonts w:ascii="標楷體" w:eastAsia="標楷體" w:hAnsi="標楷體" w:hint="eastAsia"/>
          <w:b/>
          <w:sz w:val="28"/>
          <w:szCs w:val="28"/>
        </w:rPr>
        <w:t>五、服務範圍</w:t>
      </w:r>
    </w:p>
    <w:p w14:paraId="0ECF7265" w14:textId="77777777" w:rsidR="00544802" w:rsidRDefault="00402A4C" w:rsidP="00597642">
      <w:pPr>
        <w:ind w:firstLine="482"/>
        <w:rPr>
          <w:rFonts w:ascii="標楷體" w:eastAsia="標楷體" w:hAnsi="標楷體"/>
        </w:rPr>
      </w:pPr>
      <w:r>
        <w:rPr>
          <w:rFonts w:ascii="標楷體" w:eastAsia="標楷體" w:hAnsi="標楷體"/>
        </w:rPr>
        <w:t>以校內舉行之學習評量為主</w:t>
      </w:r>
      <w:r>
        <w:rPr>
          <w:rFonts w:ascii="標楷體" w:eastAsia="標楷體" w:hAnsi="標楷體" w:hint="eastAsia"/>
        </w:rPr>
        <w:t>。</w:t>
      </w:r>
      <w:r w:rsidR="00544802">
        <w:rPr>
          <w:rFonts w:ascii="標楷體" w:eastAsia="標楷體" w:hAnsi="標楷體"/>
        </w:rPr>
        <w:t>學生得</w:t>
      </w:r>
      <w:r>
        <w:rPr>
          <w:rFonts w:ascii="標楷體" w:eastAsia="標楷體" w:hAnsi="標楷體" w:hint="eastAsia"/>
        </w:rPr>
        <w:t>依其需求在</w:t>
      </w:r>
      <w:r w:rsidR="00544802">
        <w:rPr>
          <w:rFonts w:ascii="標楷體" w:eastAsia="標楷體" w:hAnsi="標楷體"/>
        </w:rPr>
        <w:t>各次定期評量</w:t>
      </w:r>
      <w:r w:rsidR="00544802">
        <w:rPr>
          <w:rFonts w:ascii="標楷體" w:eastAsia="標楷體" w:hAnsi="標楷體" w:hint="eastAsia"/>
        </w:rPr>
        <w:t>及</w:t>
      </w:r>
      <w:r>
        <w:rPr>
          <w:rFonts w:ascii="標楷體" w:eastAsia="標楷體" w:hAnsi="標楷體"/>
        </w:rPr>
        <w:t>其他重要評量時，</w:t>
      </w:r>
      <w:r w:rsidR="00544802">
        <w:rPr>
          <w:rFonts w:ascii="標楷體" w:eastAsia="標楷體" w:hAnsi="標楷體"/>
        </w:rPr>
        <w:t>獲得</w:t>
      </w:r>
      <w:r w:rsidR="00544802">
        <w:rPr>
          <w:rFonts w:ascii="標楷體" w:eastAsia="標楷體" w:hAnsi="標楷體" w:hint="eastAsia"/>
        </w:rPr>
        <w:t>評量</w:t>
      </w:r>
      <w:r w:rsidR="00544802">
        <w:rPr>
          <w:rFonts w:ascii="標楷體" w:eastAsia="標楷體" w:hAnsi="標楷體"/>
        </w:rPr>
        <w:t>服務。</w:t>
      </w:r>
    </w:p>
    <w:p w14:paraId="47645284" w14:textId="77777777" w:rsidR="00544802" w:rsidRPr="000F20BD" w:rsidRDefault="009C3C27" w:rsidP="00597642">
      <w:pPr>
        <w:rPr>
          <w:rFonts w:ascii="標楷體" w:eastAsia="標楷體" w:hAnsi="標楷體"/>
          <w:b/>
          <w:sz w:val="28"/>
          <w:szCs w:val="28"/>
        </w:rPr>
      </w:pPr>
      <w:r w:rsidRPr="000F20BD">
        <w:rPr>
          <w:rFonts w:ascii="標楷體" w:eastAsia="標楷體" w:hAnsi="標楷體" w:hint="eastAsia"/>
          <w:b/>
          <w:sz w:val="28"/>
          <w:szCs w:val="28"/>
        </w:rPr>
        <w:t>六、實施方式</w:t>
      </w:r>
    </w:p>
    <w:p w14:paraId="6EBE67A2" w14:textId="77777777" w:rsidR="009C3C27" w:rsidRPr="009C3C27" w:rsidRDefault="009C3C27" w:rsidP="00ED1951">
      <w:pPr>
        <w:jc w:val="both"/>
        <w:rPr>
          <w:rFonts w:ascii="標楷體" w:eastAsia="標楷體" w:hAnsi="標楷體"/>
        </w:rPr>
      </w:pPr>
      <w:r w:rsidRPr="009C3C27">
        <w:rPr>
          <w:rFonts w:ascii="標楷體" w:eastAsia="標楷體" w:hAnsi="標楷體"/>
        </w:rPr>
        <w:t>(</w:t>
      </w:r>
      <w:r w:rsidRPr="009C3C27">
        <w:rPr>
          <w:rFonts w:ascii="標楷體" w:eastAsia="標楷體" w:hAnsi="標楷體" w:hint="eastAsia"/>
        </w:rPr>
        <w:t>一</w:t>
      </w:r>
      <w:r w:rsidRPr="009C3C27">
        <w:rPr>
          <w:rFonts w:ascii="標楷體" w:eastAsia="標楷體" w:hAnsi="標楷體"/>
        </w:rPr>
        <w:t>)</w:t>
      </w:r>
      <w:r w:rsidRPr="009C3C27">
        <w:rPr>
          <w:rFonts w:ascii="標楷體" w:eastAsia="標楷體" w:hAnsi="標楷體" w:hint="eastAsia"/>
        </w:rPr>
        <w:t>評估學生學習能力、學習管道，並依據評估結果列出需要評量服務之項目與方式。</w:t>
      </w:r>
    </w:p>
    <w:p w14:paraId="199A9390" w14:textId="77777777" w:rsidR="009C3C27" w:rsidRPr="009C3C27" w:rsidRDefault="009C3C27" w:rsidP="00C01296">
      <w:pPr>
        <w:ind w:left="480" w:hangingChars="200" w:hanging="480"/>
        <w:jc w:val="both"/>
        <w:rPr>
          <w:rFonts w:ascii="標楷體" w:eastAsia="標楷體" w:hAnsi="標楷體"/>
        </w:rPr>
      </w:pPr>
      <w:r w:rsidRPr="009C3C27">
        <w:rPr>
          <w:rFonts w:ascii="標楷體" w:eastAsia="標楷體" w:hAnsi="標楷體"/>
        </w:rPr>
        <w:t>(</w:t>
      </w:r>
      <w:r w:rsidRPr="009C3C27">
        <w:rPr>
          <w:rFonts w:ascii="標楷體" w:eastAsia="標楷體" w:hAnsi="標楷體" w:hint="eastAsia"/>
        </w:rPr>
        <w:t>二</w:t>
      </w:r>
      <w:r w:rsidRPr="009C3C27">
        <w:rPr>
          <w:rFonts w:ascii="標楷體" w:eastAsia="標楷體" w:hAnsi="標楷體"/>
        </w:rPr>
        <w:t>)</w:t>
      </w:r>
      <w:r w:rsidR="00402A4C">
        <w:rPr>
          <w:rFonts w:ascii="標楷體" w:eastAsia="標楷體" w:hAnsi="標楷體" w:hint="eastAsia"/>
        </w:rPr>
        <w:t>請提出考試服務之學生</w:t>
      </w:r>
      <w:r w:rsidR="007F115D">
        <w:rPr>
          <w:rFonts w:ascii="標楷體" w:eastAsia="標楷體" w:hAnsi="標楷體" w:hint="eastAsia"/>
        </w:rPr>
        <w:t>及</w:t>
      </w:r>
      <w:r w:rsidR="00402A4C">
        <w:rPr>
          <w:rFonts w:ascii="標楷體" w:eastAsia="標楷體" w:hAnsi="標楷體" w:hint="eastAsia"/>
        </w:rPr>
        <w:t>家長</w:t>
      </w:r>
      <w:r w:rsidR="005070E6">
        <w:rPr>
          <w:rFonts w:ascii="標楷體" w:eastAsia="標楷體" w:hAnsi="標楷體" w:hint="eastAsia"/>
        </w:rPr>
        <w:t>填寫</w:t>
      </w:r>
      <w:r w:rsidR="007F115D">
        <w:rPr>
          <w:rFonts w:ascii="標楷體" w:eastAsia="標楷體" w:hAnsi="標楷體" w:hint="eastAsia"/>
        </w:rPr>
        <w:t>申請表件</w:t>
      </w:r>
      <w:r w:rsidR="005070E6">
        <w:rPr>
          <w:rFonts w:ascii="標楷體" w:eastAsia="標楷體" w:hAnsi="標楷體" w:hint="eastAsia"/>
        </w:rPr>
        <w:t>，提</w:t>
      </w:r>
      <w:r w:rsidR="005070E6" w:rsidRPr="00314CA7">
        <w:rPr>
          <w:rFonts w:ascii="標楷體" w:eastAsia="標楷體" w:hAnsi="標楷體" w:hint="eastAsia"/>
          <w:color w:val="000000"/>
        </w:rPr>
        <w:t>交特教推行委員會審議</w:t>
      </w:r>
      <w:r w:rsidR="005070E6">
        <w:rPr>
          <w:rFonts w:ascii="標楷體" w:eastAsia="標楷體" w:hAnsi="標楷體" w:hint="eastAsia"/>
        </w:rPr>
        <w:t>，</w:t>
      </w:r>
      <w:r w:rsidR="00402A4C">
        <w:rPr>
          <w:rFonts w:ascii="標楷體" w:eastAsia="標楷體" w:hAnsi="標楷體" w:hint="eastAsia"/>
        </w:rPr>
        <w:t>待審核通過後，納入學生</w:t>
      </w:r>
      <w:r w:rsidR="005070E6">
        <w:rPr>
          <w:rFonts w:ascii="標楷體" w:eastAsia="標楷體" w:hAnsi="標楷體" w:hint="eastAsia"/>
        </w:rPr>
        <w:t>個別化教育計畫(以下簡稱IEP)中實施。</w:t>
      </w:r>
    </w:p>
    <w:p w14:paraId="5A1BA964" w14:textId="77777777" w:rsidR="006A5E77" w:rsidRDefault="009C3C27" w:rsidP="00206D35">
      <w:pPr>
        <w:rPr>
          <w:rFonts w:ascii="標楷體" w:eastAsia="標楷體" w:hAnsi="標楷體"/>
        </w:rPr>
      </w:pPr>
      <w:r w:rsidRPr="009C3C27">
        <w:rPr>
          <w:rFonts w:ascii="標楷體" w:eastAsia="標楷體" w:hAnsi="標楷體"/>
        </w:rPr>
        <w:t>(</w:t>
      </w:r>
      <w:r w:rsidRPr="009C3C27">
        <w:rPr>
          <w:rFonts w:ascii="標楷體" w:eastAsia="標楷體" w:hAnsi="標楷體" w:hint="eastAsia"/>
        </w:rPr>
        <w:t>三</w:t>
      </w:r>
      <w:r w:rsidRPr="009C3C27">
        <w:rPr>
          <w:rFonts w:ascii="標楷體" w:eastAsia="標楷體" w:hAnsi="標楷體"/>
        </w:rPr>
        <w:t>)</w:t>
      </w:r>
      <w:r w:rsidRPr="009C3C27">
        <w:rPr>
          <w:rFonts w:ascii="標楷體" w:eastAsia="標楷體" w:hAnsi="標楷體" w:hint="eastAsia"/>
        </w:rPr>
        <w:t>負責學生成績考查之教務處及任課老師需配合IEP內容確實執行。</w:t>
      </w:r>
    </w:p>
    <w:p w14:paraId="723E565D" w14:textId="77777777" w:rsidR="00EA2E4A" w:rsidRDefault="00EA2E4A" w:rsidP="00597642">
      <w:pPr>
        <w:ind w:firstLine="480"/>
        <w:rPr>
          <w:rFonts w:ascii="標楷體" w:eastAsia="標楷體" w:hAnsi="標楷體"/>
        </w:rPr>
      </w:pPr>
    </w:p>
    <w:p w14:paraId="5C842359" w14:textId="18FE0BA7" w:rsidR="009C3C27" w:rsidRDefault="00D43677" w:rsidP="006A5E77">
      <w:pPr>
        <w:rPr>
          <w:rFonts w:ascii="標楷體" w:eastAsia="標楷體" w:hAnsi="標楷體"/>
        </w:rPr>
      </w:pPr>
      <w:r>
        <w:rPr>
          <w:rFonts w:ascii="標楷體" w:eastAsia="標楷體" w:hAnsi="標楷體" w:hint="eastAsia"/>
          <w:noProof/>
        </w:rPr>
        <mc:AlternateContent>
          <mc:Choice Requires="wps">
            <w:drawing>
              <wp:anchor distT="0" distB="0" distL="114300" distR="114300" simplePos="0" relativeHeight="251655680" behindDoc="0" locked="0" layoutInCell="1" allowOverlap="1" wp14:anchorId="4A917DE6" wp14:editId="4C4F8E45">
                <wp:simplePos x="0" y="0"/>
                <wp:positionH relativeFrom="column">
                  <wp:posOffset>1961543</wp:posOffset>
                </wp:positionH>
                <wp:positionV relativeFrom="paragraph">
                  <wp:posOffset>37962</wp:posOffset>
                </wp:positionV>
                <wp:extent cx="811033" cy="685800"/>
                <wp:effectExtent l="0" t="0" r="27305" b="1905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033" cy="685800"/>
                        </a:xfrm>
                        <a:prstGeom prst="rect">
                          <a:avLst/>
                        </a:prstGeom>
                        <a:noFill/>
                        <a:ln w="9525">
                          <a:solidFill>
                            <a:srgbClr val="FFFFFF"/>
                          </a:solidFill>
                          <a:miter lim="800000"/>
                          <a:headEnd/>
                          <a:tailEnd/>
                        </a:ln>
                      </wps:spPr>
                      <wps:txbx>
                        <w:txbxContent>
                          <w:p w14:paraId="5247BE36" w14:textId="688A7F5F" w:rsidR="00296377" w:rsidRPr="006A5E77" w:rsidRDefault="00D43677" w:rsidP="006A5E77">
                            <w:pPr>
                              <w:snapToGrid w:val="0"/>
                              <w:rPr>
                                <w:rFonts w:ascii="標楷體" w:eastAsia="標楷體" w:hAnsi="標楷體"/>
                              </w:rPr>
                            </w:pPr>
                            <w:r w:rsidRPr="00D626A1">
                              <w:rPr>
                                <w:rFonts w:ascii="標楷體" w:eastAsia="標楷體" w:hAnsi="標楷體" w:hint="eastAsia"/>
                                <w:color w:val="FF0000"/>
                              </w:rPr>
                              <w:t>學生</w:t>
                            </w:r>
                            <w:r>
                              <w:rPr>
                                <w:rFonts w:ascii="標楷體" w:eastAsia="標楷體" w:hAnsi="標楷體" w:hint="eastAsia"/>
                              </w:rPr>
                              <w:t>及</w:t>
                            </w:r>
                            <w:r w:rsidR="00296377">
                              <w:rPr>
                                <w:rFonts w:ascii="標楷體" w:eastAsia="標楷體" w:hAnsi="標楷體" w:hint="eastAsia"/>
                              </w:rPr>
                              <w:t>家長填寫申請表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17DE6" id="_x0000_t202" coordsize="21600,21600" o:spt="202" path="m,l,21600r21600,l21600,xe">
                <v:stroke joinstyle="miter"/>
                <v:path gradientshapeok="t" o:connecttype="rect"/>
              </v:shapetype>
              <v:shape id="Text Box 10" o:spid="_x0000_s1026" type="#_x0000_t202" style="position:absolute;margin-left:154.45pt;margin-top:3pt;width:63.85pt;height: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" filled="f" strokecolor="white">
                <v:textbox>
                  <w:txbxContent>
                    <w:p w14:paraId="5247BE36" w14:textId="688A7F5F" w:rsidR="00296377" w:rsidRPr="006A5E77" w:rsidRDefault="00D43677" w:rsidP="006A5E77">
                      <w:pPr>
                        <w:snapToGrid w:val="0"/>
                        <w:rPr>
                          <w:rFonts w:ascii="標楷體" w:eastAsia="標楷體" w:hAnsi="標楷體"/>
                        </w:rPr>
                      </w:pPr>
                      <w:r w:rsidRPr="00D626A1">
                        <w:rPr>
                          <w:rFonts w:ascii="標楷體" w:eastAsia="標楷體" w:hAnsi="標楷體" w:hint="eastAsia"/>
                          <w:color w:val="FF0000"/>
                        </w:rPr>
                        <w:t>學生</w:t>
                      </w:r>
                      <w:r>
                        <w:rPr>
                          <w:rFonts w:ascii="標楷體" w:eastAsia="標楷體" w:hAnsi="標楷體" w:hint="eastAsia"/>
                        </w:rPr>
                        <w:t>及</w:t>
                      </w:r>
                      <w:r w:rsidR="00296377">
                        <w:rPr>
                          <w:rFonts w:ascii="標楷體" w:eastAsia="標楷體" w:hAnsi="標楷體" w:hint="eastAsia"/>
                        </w:rPr>
                        <w:t>家長填寫申請表</w:t>
                      </w:r>
                    </w:p>
                  </w:txbxContent>
                </v:textbox>
              </v:shape>
            </w:pict>
          </mc:Fallback>
        </mc:AlternateContent>
      </w:r>
      <w:r w:rsidR="00483F2F">
        <w:rPr>
          <w:rFonts w:ascii="標楷體" w:eastAsia="標楷體" w:hAnsi="標楷體" w:hint="eastAsia"/>
          <w:b/>
          <w:noProof/>
          <w:sz w:val="28"/>
          <w:szCs w:val="28"/>
        </w:rPr>
        <mc:AlternateContent>
          <mc:Choice Requires="wps">
            <w:drawing>
              <wp:anchor distT="0" distB="0" distL="114300" distR="114300" simplePos="0" relativeHeight="251659776" behindDoc="0" locked="0" layoutInCell="1" allowOverlap="1" wp14:anchorId="35D0047D" wp14:editId="084903B5">
                <wp:simplePos x="0" y="0"/>
                <wp:positionH relativeFrom="column">
                  <wp:posOffset>5238750</wp:posOffset>
                </wp:positionH>
                <wp:positionV relativeFrom="paragraph">
                  <wp:posOffset>38100</wp:posOffset>
                </wp:positionV>
                <wp:extent cx="685800" cy="685800"/>
                <wp:effectExtent l="7620" t="9525" r="11430" b="9525"/>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5800"/>
                        </a:xfrm>
                        <a:prstGeom prst="rect">
                          <a:avLst/>
                        </a:prstGeom>
                        <a:solidFill>
                          <a:srgbClr val="FFFFFF"/>
                        </a:solidFill>
                        <a:ln w="9525">
                          <a:solidFill>
                            <a:srgbClr val="FFFFFF"/>
                          </a:solidFill>
                          <a:miter lim="800000"/>
                          <a:headEnd/>
                          <a:tailEnd/>
                        </a:ln>
                      </wps:spPr>
                      <wps:txbx>
                        <w:txbxContent>
                          <w:p w14:paraId="1D293E05" w14:textId="77777777" w:rsidR="00296377" w:rsidRPr="006A5E77" w:rsidRDefault="00296377" w:rsidP="00EA2E4A">
                            <w:pPr>
                              <w:snapToGrid w:val="0"/>
                              <w:rPr>
                                <w:rFonts w:ascii="標楷體" w:eastAsia="標楷體" w:hAnsi="標楷體"/>
                              </w:rPr>
                            </w:pPr>
                            <w:r>
                              <w:rPr>
                                <w:rFonts w:ascii="標楷體" w:eastAsia="標楷體" w:hAnsi="標楷體" w:hint="eastAsia"/>
                              </w:rPr>
                              <w:t>納入學生IEP執行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0047D" id="Text Box 14" o:spid="_x0000_s1027" type="#_x0000_t202" style="position:absolute;margin-left:412.5pt;margin-top:3pt;width:54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" strokecolor="white">
                <v:textbox>
                  <w:txbxContent>
                    <w:p w14:paraId="1D293E05" w14:textId="77777777" w:rsidR="00296377" w:rsidRPr="006A5E77" w:rsidRDefault="00296377" w:rsidP="00EA2E4A">
                      <w:pPr>
                        <w:snapToGrid w:val="0"/>
                        <w:rPr>
                          <w:rFonts w:ascii="標楷體" w:eastAsia="標楷體" w:hAnsi="標楷體"/>
                        </w:rPr>
                      </w:pPr>
                      <w:r>
                        <w:rPr>
                          <w:rFonts w:ascii="標楷體" w:eastAsia="標楷體" w:hAnsi="標楷體" w:hint="eastAsia"/>
                        </w:rPr>
                        <w:t>納入學生IEP執行</w:t>
                      </w:r>
                    </w:p>
                  </w:txbxContent>
                </v:textbox>
              </v:shape>
            </w:pict>
          </mc:Fallback>
        </mc:AlternateContent>
      </w:r>
      <w:r w:rsidR="00483F2F">
        <w:rPr>
          <w:rFonts w:ascii="標楷體" w:eastAsia="標楷體" w:hAnsi="標楷體" w:hint="eastAsia"/>
          <w:b/>
          <w:noProof/>
          <w:sz w:val="28"/>
          <w:szCs w:val="28"/>
        </w:rPr>
        <mc:AlternateContent>
          <mc:Choice Requires="wps">
            <w:drawing>
              <wp:anchor distT="0" distB="0" distL="114300" distR="114300" simplePos="0" relativeHeight="251658752" behindDoc="0" locked="0" layoutInCell="1" allowOverlap="1" wp14:anchorId="741FF77D" wp14:editId="09667438">
                <wp:simplePos x="0" y="0"/>
                <wp:positionH relativeFrom="column">
                  <wp:posOffset>5029200</wp:posOffset>
                </wp:positionH>
                <wp:positionV relativeFrom="paragraph">
                  <wp:posOffset>0</wp:posOffset>
                </wp:positionV>
                <wp:extent cx="1371600" cy="800100"/>
                <wp:effectExtent l="7620" t="9525" r="11430" b="9525"/>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00100"/>
                        </a:xfrm>
                        <a:prstGeom prst="flowChartMagneticDrum">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62B6870C" id="_x0000_t133" coordsize="21600,21600" o:spt="133" path="m21600,10800qy18019,21600l3581,21600qx,10800,3581,l18019,qx21600,10800xem18019,21600nfqx14438,10800,18019,e">
                <v:path o:extrusionok="f" gradientshapeok="t" o:connecttype="custom" o:connectlocs="10800,0;0,10800;10800,21600;14438,10800;21600,10800" o:connectangles="270,180,90,0,0" textboxrect="3581,0,14438,21600"/>
              </v:shapetype>
              <v:shape id="AutoShape 13" o:spid="_x0000_s1026" type="#_x0000_t133" style="position:absolute;margin-left:396pt;margin-top:0;width:108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"/>
            </w:pict>
          </mc:Fallback>
        </mc:AlternateContent>
      </w:r>
      <w:r w:rsidR="00483F2F">
        <w:rPr>
          <w:rFonts w:ascii="標楷體" w:eastAsia="標楷體" w:hAnsi="標楷體" w:hint="eastAsia"/>
          <w:noProof/>
        </w:rPr>
        <mc:AlternateContent>
          <mc:Choice Requires="wps">
            <w:drawing>
              <wp:anchor distT="0" distB="0" distL="114300" distR="114300" simplePos="0" relativeHeight="251656704" behindDoc="0" locked="0" layoutInCell="1" allowOverlap="1" wp14:anchorId="3A853AEC" wp14:editId="24323A84">
                <wp:simplePos x="0" y="0"/>
                <wp:positionH relativeFrom="column">
                  <wp:posOffset>3429000</wp:posOffset>
                </wp:positionH>
                <wp:positionV relativeFrom="paragraph">
                  <wp:posOffset>0</wp:posOffset>
                </wp:positionV>
                <wp:extent cx="1371600" cy="800100"/>
                <wp:effectExtent l="7620" t="9525" r="11430" b="9525"/>
                <wp:wrapNone/>
                <wp:docPr id="9"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00100"/>
                        </a:xfrm>
                        <a:prstGeom prst="flowChartMagneticDrum">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4979D50" id="AutoShape 11" o:spid="_x0000_s1026" type="#_x0000_t133" style="position:absolute;margin-left:270pt;margin-top:0;width:108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"/>
            </w:pict>
          </mc:Fallback>
        </mc:AlternateContent>
      </w:r>
      <w:r w:rsidR="00483F2F">
        <w:rPr>
          <w:rFonts w:ascii="標楷體" w:eastAsia="標楷體" w:hAnsi="標楷體" w:hint="eastAsia"/>
          <w:noProof/>
        </w:rPr>
        <mc:AlternateContent>
          <mc:Choice Requires="wps">
            <w:drawing>
              <wp:anchor distT="0" distB="0" distL="114300" distR="114300" simplePos="0" relativeHeight="251657728" behindDoc="0" locked="0" layoutInCell="1" allowOverlap="1" wp14:anchorId="35FB9812" wp14:editId="1005B446">
                <wp:simplePos x="0" y="0"/>
                <wp:positionH relativeFrom="column">
                  <wp:posOffset>3638550</wp:posOffset>
                </wp:positionH>
                <wp:positionV relativeFrom="paragraph">
                  <wp:posOffset>38100</wp:posOffset>
                </wp:positionV>
                <wp:extent cx="685800" cy="685800"/>
                <wp:effectExtent l="7620" t="9525" r="11430" b="9525"/>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5800"/>
                        </a:xfrm>
                        <a:prstGeom prst="rect">
                          <a:avLst/>
                        </a:prstGeom>
                        <a:solidFill>
                          <a:srgbClr val="FFFFFF"/>
                        </a:solidFill>
                        <a:ln w="9525">
                          <a:solidFill>
                            <a:srgbClr val="FFFFFF"/>
                          </a:solidFill>
                          <a:miter lim="800000"/>
                          <a:headEnd/>
                          <a:tailEnd/>
                        </a:ln>
                      </wps:spPr>
                      <wps:txbx>
                        <w:txbxContent>
                          <w:p w14:paraId="07FDE661" w14:textId="77777777" w:rsidR="00296377" w:rsidRPr="005D055A" w:rsidRDefault="00296377" w:rsidP="006A5E77">
                            <w:pPr>
                              <w:snapToGrid w:val="0"/>
                              <w:rPr>
                                <w:rFonts w:ascii="標楷體" w:eastAsia="標楷體" w:hAnsi="標楷體"/>
                                <w:color w:val="000000"/>
                              </w:rPr>
                            </w:pPr>
                            <w:r>
                              <w:rPr>
                                <w:rFonts w:ascii="標楷體" w:eastAsia="標楷體" w:hAnsi="標楷體" w:hint="eastAsia"/>
                              </w:rPr>
                              <w:t>召開</w:t>
                            </w:r>
                            <w:proofErr w:type="gramStart"/>
                            <w:r w:rsidRPr="005D055A">
                              <w:rPr>
                                <w:rFonts w:ascii="標楷體" w:eastAsia="標楷體" w:hAnsi="標楷體" w:hint="eastAsia"/>
                                <w:color w:val="000000"/>
                              </w:rPr>
                              <w:t>特推會</w:t>
                            </w:r>
                            <w:proofErr w:type="gramEnd"/>
                            <w:r w:rsidRPr="005D055A">
                              <w:rPr>
                                <w:rFonts w:ascii="標楷體" w:eastAsia="標楷體" w:hAnsi="標楷體" w:hint="eastAsia"/>
                                <w:color w:val="000000"/>
                              </w:rPr>
                              <w:t>審議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B9812" id="Text Box 12" o:spid="_x0000_s1028" type="#_x0000_t202" style="position:absolute;margin-left:286.5pt;margin-top:3pt;width:54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" strokecolor="white">
                <v:textbox>
                  <w:txbxContent>
                    <w:p w14:paraId="07FDE661" w14:textId="77777777" w:rsidR="00296377" w:rsidRPr="005D055A" w:rsidRDefault="00296377" w:rsidP="006A5E77">
                      <w:pPr>
                        <w:snapToGrid w:val="0"/>
                        <w:rPr>
                          <w:rFonts w:ascii="標楷體" w:eastAsia="標楷體" w:hAnsi="標楷體"/>
                          <w:color w:val="000000"/>
                        </w:rPr>
                      </w:pPr>
                      <w:r>
                        <w:rPr>
                          <w:rFonts w:ascii="標楷體" w:eastAsia="標楷體" w:hAnsi="標楷體" w:hint="eastAsia"/>
                        </w:rPr>
                        <w:t>召開</w:t>
                      </w:r>
                      <w:proofErr w:type="gramStart"/>
                      <w:r w:rsidRPr="005D055A">
                        <w:rPr>
                          <w:rFonts w:ascii="標楷體" w:eastAsia="標楷體" w:hAnsi="標楷體" w:hint="eastAsia"/>
                          <w:color w:val="000000"/>
                        </w:rPr>
                        <w:t>特推會</w:t>
                      </w:r>
                      <w:proofErr w:type="gramEnd"/>
                      <w:r w:rsidRPr="005D055A">
                        <w:rPr>
                          <w:rFonts w:ascii="標楷體" w:eastAsia="標楷體" w:hAnsi="標楷體" w:hint="eastAsia"/>
                          <w:color w:val="000000"/>
                        </w:rPr>
                        <w:t>審議</w:t>
                      </w:r>
                    </w:p>
                  </w:txbxContent>
                </v:textbox>
              </v:shape>
            </w:pict>
          </mc:Fallback>
        </mc:AlternateContent>
      </w:r>
      <w:r w:rsidR="00483F2F">
        <w:rPr>
          <w:rFonts w:ascii="標楷體" w:eastAsia="標楷體" w:hAnsi="標楷體" w:hint="eastAsia"/>
          <w:noProof/>
        </w:rPr>
        <mc:AlternateContent>
          <mc:Choice Requires="wps">
            <w:drawing>
              <wp:anchor distT="0" distB="0" distL="114300" distR="114300" simplePos="0" relativeHeight="251654656" behindDoc="0" locked="0" layoutInCell="1" allowOverlap="1" wp14:anchorId="45E18AB7" wp14:editId="5B0E51C4">
                <wp:simplePos x="0" y="0"/>
                <wp:positionH relativeFrom="column">
                  <wp:posOffset>1828800</wp:posOffset>
                </wp:positionH>
                <wp:positionV relativeFrom="paragraph">
                  <wp:posOffset>0</wp:posOffset>
                </wp:positionV>
                <wp:extent cx="1371600" cy="800100"/>
                <wp:effectExtent l="7620" t="9525" r="11430" b="952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00100"/>
                        </a:xfrm>
                        <a:prstGeom prst="flowChartMagneticDrum">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2FCC9705" id="_x0000_t133" coordsize="21600,21600" o:spt="133" path="m21600,10800qy18019,21600l3581,21600qx,10800,3581,l18019,qx21600,10800xem18019,21600nfqx14438,10800,18019,e">
                <v:path o:extrusionok="f" gradientshapeok="t" o:connecttype="custom" o:connectlocs="10800,0;0,10800;10800,21600;14438,10800;21600,10800" o:connectangles="270,180,90,0,0" textboxrect="3581,0,14438,21600"/>
              </v:shapetype>
              <v:shape id="AutoShape 9" o:spid="_x0000_s1026" type="#_x0000_t133" style="position:absolute;margin-left:2in;margin-top:0;width:108pt;height:6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"/>
            </w:pict>
          </mc:Fallback>
        </mc:AlternateContent>
      </w:r>
      <w:r w:rsidR="00483F2F">
        <w:rPr>
          <w:rFonts w:ascii="標楷體" w:eastAsia="標楷體" w:hAnsi="標楷體" w:hint="eastAsia"/>
          <w:noProof/>
        </w:rPr>
        <mc:AlternateContent>
          <mc:Choice Requires="wps">
            <w:drawing>
              <wp:anchor distT="0" distB="0" distL="114300" distR="114300" simplePos="0" relativeHeight="251653632" behindDoc="0" locked="0" layoutInCell="1" allowOverlap="1" wp14:anchorId="3BF8ADCB" wp14:editId="4E300E66">
                <wp:simplePos x="0" y="0"/>
                <wp:positionH relativeFrom="column">
                  <wp:posOffset>438150</wp:posOffset>
                </wp:positionH>
                <wp:positionV relativeFrom="paragraph">
                  <wp:posOffset>38100</wp:posOffset>
                </wp:positionV>
                <wp:extent cx="685800" cy="685800"/>
                <wp:effectExtent l="7620" t="9525" r="11430" b="952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5800"/>
                        </a:xfrm>
                        <a:prstGeom prst="rect">
                          <a:avLst/>
                        </a:prstGeom>
                        <a:solidFill>
                          <a:srgbClr val="FFFFFF"/>
                        </a:solidFill>
                        <a:ln w="9525">
                          <a:solidFill>
                            <a:srgbClr val="FFFFFF"/>
                          </a:solidFill>
                          <a:miter lim="800000"/>
                          <a:headEnd/>
                          <a:tailEnd/>
                        </a:ln>
                      </wps:spPr>
                      <wps:txbx>
                        <w:txbxContent>
                          <w:p w14:paraId="6344DC37" w14:textId="77777777" w:rsidR="00296377" w:rsidRPr="006A5E77" w:rsidRDefault="00296377" w:rsidP="006A5E77">
                            <w:pPr>
                              <w:snapToGrid w:val="0"/>
                              <w:rPr>
                                <w:rFonts w:ascii="標楷體" w:eastAsia="標楷體" w:hAnsi="標楷體"/>
                              </w:rPr>
                            </w:pPr>
                            <w:r w:rsidRPr="006A5E77">
                              <w:rPr>
                                <w:rFonts w:ascii="標楷體" w:eastAsia="標楷體" w:hAnsi="標楷體" w:hint="eastAsia"/>
                              </w:rPr>
                              <w:t>評估學生能力與需求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8ADCB" id="Text Box 4" o:spid="_x0000_s1029" type="#_x0000_t202" style="position:absolute;margin-left:34.5pt;margin-top:3pt;width:54pt;height:5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" strokecolor="white">
                <v:textbox>
                  <w:txbxContent>
                    <w:p w14:paraId="6344DC37" w14:textId="77777777" w:rsidR="00296377" w:rsidRPr="006A5E77" w:rsidRDefault="00296377" w:rsidP="006A5E77">
                      <w:pPr>
                        <w:snapToGrid w:val="0"/>
                        <w:rPr>
                          <w:rFonts w:ascii="標楷體" w:eastAsia="標楷體" w:hAnsi="標楷體"/>
                        </w:rPr>
                      </w:pPr>
                      <w:r w:rsidRPr="006A5E77">
                        <w:rPr>
                          <w:rFonts w:ascii="標楷體" w:eastAsia="標楷體" w:hAnsi="標楷體" w:hint="eastAsia"/>
                        </w:rPr>
                        <w:t>評估學生能力與需求</w:t>
                      </w:r>
                    </w:p>
                  </w:txbxContent>
                </v:textbox>
              </v:shape>
            </w:pict>
          </mc:Fallback>
        </mc:AlternateContent>
      </w:r>
      <w:r w:rsidR="00483F2F">
        <w:rPr>
          <w:rFonts w:ascii="標楷體" w:eastAsia="標楷體" w:hAnsi="標楷體" w:hint="eastAsia"/>
          <w:noProof/>
        </w:rPr>
        <mc:AlternateContent>
          <mc:Choice Requires="wps">
            <w:drawing>
              <wp:anchor distT="0" distB="0" distL="114300" distR="114300" simplePos="0" relativeHeight="251652608" behindDoc="0" locked="0" layoutInCell="1" allowOverlap="1" wp14:anchorId="24A54E1A" wp14:editId="74B1F643">
                <wp:simplePos x="0" y="0"/>
                <wp:positionH relativeFrom="column">
                  <wp:posOffset>228600</wp:posOffset>
                </wp:positionH>
                <wp:positionV relativeFrom="paragraph">
                  <wp:posOffset>0</wp:posOffset>
                </wp:positionV>
                <wp:extent cx="1371600" cy="800100"/>
                <wp:effectExtent l="7620" t="9525" r="11430" b="952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00100"/>
                        </a:xfrm>
                        <a:prstGeom prst="flowChartMagneticDrum">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1E41186C" id="AutoShape 5" o:spid="_x0000_s1026" type="#_x0000_t133" style="position:absolute;margin-left:18pt;margin-top:0;width:108pt;height:6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"/>
            </w:pict>
          </mc:Fallback>
        </mc:AlternateContent>
      </w:r>
    </w:p>
    <w:p w14:paraId="42A0694E" w14:textId="77777777" w:rsidR="00484ECA" w:rsidRDefault="00484ECA" w:rsidP="006A5E77">
      <w:pPr>
        <w:rPr>
          <w:rFonts w:ascii="標楷體" w:eastAsia="標楷體" w:hAnsi="標楷體"/>
        </w:rPr>
      </w:pPr>
    </w:p>
    <w:p w14:paraId="544CE705" w14:textId="3A3C9EAF" w:rsidR="006A5E77" w:rsidRDefault="00483F2F" w:rsidP="006A5E77">
      <w:pPr>
        <w:rPr>
          <w:rFonts w:ascii="標楷體" w:eastAsia="標楷體" w:hAnsi="標楷體"/>
        </w:rPr>
      </w:pPr>
      <w:r>
        <w:rPr>
          <w:rFonts w:ascii="標楷體" w:eastAsia="標楷體" w:hAnsi="標楷體" w:hint="eastAsia"/>
          <w:b/>
          <w:noProof/>
          <w:sz w:val="28"/>
          <w:szCs w:val="28"/>
        </w:rPr>
        <mc:AlternateContent>
          <mc:Choice Requires="wps">
            <w:drawing>
              <wp:anchor distT="0" distB="0" distL="114300" distR="114300" simplePos="0" relativeHeight="251662848" behindDoc="0" locked="0" layoutInCell="1" allowOverlap="1" wp14:anchorId="6A4158BB" wp14:editId="67F5E974">
                <wp:simplePos x="0" y="0"/>
                <wp:positionH relativeFrom="column">
                  <wp:posOffset>4572000</wp:posOffset>
                </wp:positionH>
                <wp:positionV relativeFrom="paragraph">
                  <wp:posOffset>114300</wp:posOffset>
                </wp:positionV>
                <wp:extent cx="457200" cy="0"/>
                <wp:effectExtent l="55245" t="219075" r="68580" b="219075"/>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016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B932306" id="Line 1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9pt" to="39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" strokeweight="8pt">
                <v:stroke endarrow="block"/>
              </v:line>
            </w:pict>
          </mc:Fallback>
        </mc:AlternateContent>
      </w:r>
      <w:r>
        <w:rPr>
          <w:rFonts w:ascii="標楷體" w:eastAsia="標楷體" w:hAnsi="標楷體" w:hint="eastAsia"/>
          <w:noProof/>
        </w:rPr>
        <mc:AlternateContent>
          <mc:Choice Requires="wps">
            <w:drawing>
              <wp:anchor distT="0" distB="0" distL="114300" distR="114300" simplePos="0" relativeHeight="251661824" behindDoc="0" locked="0" layoutInCell="1" allowOverlap="1" wp14:anchorId="6009FA14" wp14:editId="79CBC387">
                <wp:simplePos x="0" y="0"/>
                <wp:positionH relativeFrom="column">
                  <wp:posOffset>2971800</wp:posOffset>
                </wp:positionH>
                <wp:positionV relativeFrom="paragraph">
                  <wp:posOffset>114300</wp:posOffset>
                </wp:positionV>
                <wp:extent cx="457200" cy="0"/>
                <wp:effectExtent l="55245" t="219075" r="68580" b="21907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016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EA8EF4B" id="Line 1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9pt" to="27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" strokeweight="8pt">
                <v:stroke endarrow="block"/>
              </v:line>
            </w:pict>
          </mc:Fallback>
        </mc:AlternateContent>
      </w:r>
      <w:r>
        <w:rPr>
          <w:rFonts w:ascii="標楷體" w:eastAsia="標楷體" w:hAnsi="標楷體" w:hint="eastAsia"/>
          <w:noProof/>
        </w:rPr>
        <mc:AlternateContent>
          <mc:Choice Requires="wps">
            <w:drawing>
              <wp:anchor distT="0" distB="0" distL="114300" distR="114300" simplePos="0" relativeHeight="251660800" behindDoc="0" locked="0" layoutInCell="1" allowOverlap="1" wp14:anchorId="19191253" wp14:editId="71E0AC6D">
                <wp:simplePos x="0" y="0"/>
                <wp:positionH relativeFrom="column">
                  <wp:posOffset>1371600</wp:posOffset>
                </wp:positionH>
                <wp:positionV relativeFrom="paragraph">
                  <wp:posOffset>114300</wp:posOffset>
                </wp:positionV>
                <wp:extent cx="457200" cy="0"/>
                <wp:effectExtent l="55245" t="219075" r="68580" b="219075"/>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1016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1F73170" id="Line 1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9pt" to="2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" strokeweight="8pt">
                <v:stroke endarrow="block"/>
              </v:line>
            </w:pict>
          </mc:Fallback>
        </mc:AlternateContent>
      </w:r>
    </w:p>
    <w:p w14:paraId="254794EB" w14:textId="77777777" w:rsidR="005070E6" w:rsidRDefault="005070E6" w:rsidP="00E75B8C">
      <w:pPr>
        <w:spacing w:beforeLines="100" w:before="360"/>
        <w:rPr>
          <w:rFonts w:ascii="標楷體" w:eastAsia="標楷體" w:hAnsi="標楷體"/>
          <w:b/>
          <w:sz w:val="28"/>
          <w:szCs w:val="28"/>
        </w:rPr>
      </w:pPr>
      <w:r w:rsidRPr="000F20BD">
        <w:rPr>
          <w:rFonts w:ascii="標楷體" w:eastAsia="標楷體" w:hAnsi="標楷體" w:hint="eastAsia"/>
          <w:b/>
          <w:sz w:val="28"/>
          <w:szCs w:val="28"/>
        </w:rPr>
        <w:lastRenderedPageBreak/>
        <w:t>七、</w:t>
      </w:r>
      <w:r w:rsidR="007F115D">
        <w:rPr>
          <w:rFonts w:ascii="標楷體" w:eastAsia="標楷體" w:hAnsi="標楷體" w:hint="eastAsia"/>
          <w:b/>
          <w:sz w:val="28"/>
          <w:szCs w:val="28"/>
        </w:rPr>
        <w:t>特殊考場服務</w:t>
      </w:r>
    </w:p>
    <w:p w14:paraId="4628B6A4" w14:textId="735350A2" w:rsidR="007F115D" w:rsidRDefault="007F115D" w:rsidP="00EC5EC7">
      <w:pPr>
        <w:ind w:left="720" w:hangingChars="300" w:hanging="720"/>
        <w:jc w:val="both"/>
        <w:rPr>
          <w:rFonts w:ascii="標楷體" w:eastAsia="標楷體" w:hAnsi="標楷體"/>
        </w:rPr>
      </w:pPr>
      <w:r>
        <w:rPr>
          <w:rFonts w:ascii="標楷體" w:eastAsia="標楷體" w:hAnsi="標楷體" w:hint="eastAsia"/>
        </w:rPr>
        <w:t>（一）提出申請：學生及家長填寫「</w:t>
      </w:r>
      <w:r w:rsidRPr="00ED1951">
        <w:rPr>
          <w:rFonts w:ascii="標楷體" w:eastAsia="標楷體" w:hAnsi="標楷體" w:hint="eastAsia"/>
        </w:rPr>
        <w:t>桃園市立大竹國民中學身心障礙學生參加校內考試特殊需求申請表</w:t>
      </w:r>
      <w:r>
        <w:rPr>
          <w:rFonts w:ascii="標楷體" w:eastAsia="標楷體" w:hAnsi="標楷體" w:hint="eastAsia"/>
        </w:rPr>
        <w:t>」</w:t>
      </w:r>
      <w:r w:rsidR="007A0B42">
        <w:rPr>
          <w:rFonts w:ascii="標楷體" w:eastAsia="標楷體" w:hAnsi="標楷體" w:hint="eastAsia"/>
        </w:rPr>
        <w:t>(如附件)</w:t>
      </w:r>
    </w:p>
    <w:p w14:paraId="22F37F0E" w14:textId="5C581E91" w:rsidR="007F115D" w:rsidRDefault="007F115D" w:rsidP="00480532">
      <w:pPr>
        <w:jc w:val="both"/>
        <w:rPr>
          <w:rFonts w:ascii="標楷體" w:eastAsia="標楷體" w:hAnsi="標楷體"/>
        </w:rPr>
      </w:pPr>
      <w:r>
        <w:rPr>
          <w:rFonts w:ascii="標楷體" w:eastAsia="標楷體" w:hAnsi="標楷體" w:hint="eastAsia"/>
        </w:rPr>
        <w:t>（</w:t>
      </w:r>
      <w:r w:rsidR="00480532">
        <w:rPr>
          <w:rFonts w:ascii="標楷體" w:eastAsia="標楷體" w:hAnsi="標楷體" w:hint="eastAsia"/>
        </w:rPr>
        <w:t>二</w:t>
      </w:r>
      <w:r>
        <w:rPr>
          <w:rFonts w:ascii="標楷體" w:eastAsia="標楷體" w:hAnsi="標楷體" w:hint="eastAsia"/>
        </w:rPr>
        <w:t>）特殊考</w:t>
      </w:r>
      <w:r w:rsidR="00480532">
        <w:rPr>
          <w:rFonts w:ascii="標楷體" w:eastAsia="標楷體" w:hAnsi="標楷體" w:hint="eastAsia"/>
        </w:rPr>
        <w:t>場服務內容</w:t>
      </w:r>
    </w:p>
    <w:p w14:paraId="601EF096" w14:textId="68116B28" w:rsidR="00D43677" w:rsidRPr="00F53A07" w:rsidRDefault="00480532" w:rsidP="00D43677">
      <w:pPr>
        <w:ind w:firstLine="480"/>
        <w:jc w:val="both"/>
        <w:rPr>
          <w:rFonts w:ascii="標楷體" w:eastAsia="標楷體" w:hAnsi="標楷體"/>
          <w:color w:val="FF0000"/>
        </w:rPr>
      </w:pPr>
      <w:r w:rsidRPr="00F53A07">
        <w:rPr>
          <w:rFonts w:ascii="標楷體" w:eastAsia="標楷體" w:hAnsi="標楷體" w:hint="eastAsia"/>
          <w:color w:val="FF0000"/>
        </w:rPr>
        <w:t>1.</w:t>
      </w:r>
      <w:r w:rsidR="00D43677" w:rsidRPr="00F53A07">
        <w:rPr>
          <w:rFonts w:ascii="標楷體" w:eastAsia="標楷體" w:hAnsi="標楷體" w:hint="eastAsia"/>
          <w:color w:val="FF0000"/>
        </w:rPr>
        <w:t>試題呈現：</w:t>
      </w:r>
    </w:p>
    <w:p w14:paraId="1E009C29" w14:textId="22DB2C8B" w:rsidR="00D43677" w:rsidRPr="00F53A07" w:rsidRDefault="00D43677" w:rsidP="00D43677">
      <w:pPr>
        <w:ind w:firstLineChars="300" w:firstLine="721"/>
        <w:jc w:val="both"/>
        <w:rPr>
          <w:rFonts w:ascii="標楷體" w:eastAsia="標楷體" w:hAnsi="標楷體"/>
          <w:b/>
          <w:bCs/>
          <w:color w:val="FF0000"/>
        </w:rPr>
      </w:pPr>
      <w:r w:rsidRPr="00F53A07">
        <w:rPr>
          <w:rFonts w:ascii="標楷體" w:eastAsia="標楷體" w:hAnsi="標楷體" w:hint="eastAsia"/>
          <w:b/>
          <w:bCs/>
          <w:color w:val="FF0000"/>
        </w:rPr>
        <w:t>(</w:t>
      </w:r>
      <w:r w:rsidRPr="00F53A07">
        <w:rPr>
          <w:rFonts w:ascii="標楷體" w:eastAsia="標楷體" w:hAnsi="標楷體"/>
          <w:b/>
          <w:bCs/>
          <w:color w:val="FF0000"/>
        </w:rPr>
        <w:t>1</w:t>
      </w:r>
      <w:r w:rsidRPr="00F53A07">
        <w:rPr>
          <w:rFonts w:ascii="標楷體" w:eastAsia="標楷體" w:hAnsi="標楷體" w:hint="eastAsia"/>
          <w:b/>
          <w:bCs/>
          <w:color w:val="FF0000"/>
        </w:rPr>
        <w:t>)放大試題本</w:t>
      </w:r>
      <w:r w:rsidR="00416590" w:rsidRPr="00F53A07">
        <w:rPr>
          <w:rFonts w:ascii="標楷體" w:eastAsia="標楷體" w:hAnsi="標楷體" w:hint="eastAsia"/>
          <w:b/>
          <w:bCs/>
          <w:color w:val="FF0000"/>
        </w:rPr>
        <w:t>(</w:t>
      </w:r>
      <w:r w:rsidRPr="00F53A07">
        <w:rPr>
          <w:rFonts w:ascii="標楷體" w:eastAsia="標楷體" w:hAnsi="標楷體" w:hint="eastAsia"/>
          <w:b/>
          <w:bCs/>
          <w:color w:val="FF0000"/>
        </w:rPr>
        <w:t>卷</w:t>
      </w:r>
      <w:r w:rsidR="00416590" w:rsidRPr="00F53A07">
        <w:rPr>
          <w:rFonts w:ascii="標楷體" w:eastAsia="標楷體" w:hAnsi="標楷體" w:hint="eastAsia"/>
          <w:b/>
          <w:bCs/>
          <w:color w:val="FF0000"/>
        </w:rPr>
        <w:t>)</w:t>
      </w:r>
      <w:r w:rsidRPr="00F53A07">
        <w:rPr>
          <w:rFonts w:ascii="標楷體" w:eastAsia="標楷體" w:hAnsi="標楷體" w:hint="eastAsia"/>
          <w:b/>
          <w:bCs/>
          <w:color w:val="FF0000"/>
        </w:rPr>
        <w:t>。</w:t>
      </w:r>
    </w:p>
    <w:p w14:paraId="57B3CE35" w14:textId="6A927355" w:rsidR="00BC6A0A" w:rsidRPr="00F53A07" w:rsidRDefault="00BC6A0A" w:rsidP="00D43677">
      <w:pPr>
        <w:ind w:firstLineChars="300" w:firstLine="720"/>
        <w:jc w:val="both"/>
        <w:rPr>
          <w:rFonts w:ascii="標楷體" w:eastAsia="標楷體" w:hAnsi="標楷體"/>
          <w:color w:val="FF0000"/>
        </w:rPr>
      </w:pPr>
      <w:r w:rsidRPr="00F53A07">
        <w:rPr>
          <w:rFonts w:ascii="標楷體" w:eastAsia="標楷體" w:hAnsi="標楷體" w:hint="eastAsia"/>
          <w:color w:val="FF0000"/>
        </w:rPr>
        <w:t xml:space="preserve">   將普通試題本、試題卷放大至A3。</w:t>
      </w:r>
    </w:p>
    <w:p w14:paraId="25D1BDD8" w14:textId="27994F98" w:rsidR="00D43677" w:rsidRPr="00F53A07" w:rsidRDefault="00D43677" w:rsidP="00750EC7">
      <w:pPr>
        <w:ind w:firstLineChars="300" w:firstLine="721"/>
        <w:jc w:val="both"/>
        <w:rPr>
          <w:rFonts w:ascii="標楷體" w:eastAsia="標楷體" w:hAnsi="標楷體"/>
          <w:b/>
          <w:bCs/>
          <w:color w:val="FF0000"/>
        </w:rPr>
      </w:pPr>
      <w:r w:rsidRPr="00F53A07">
        <w:rPr>
          <w:rFonts w:ascii="標楷體" w:eastAsia="標楷體" w:hAnsi="標楷體" w:hint="eastAsia"/>
          <w:b/>
          <w:bCs/>
          <w:color w:val="FF0000"/>
        </w:rPr>
        <w:t>(</w:t>
      </w:r>
      <w:r w:rsidR="00E24976">
        <w:rPr>
          <w:rFonts w:ascii="標楷體" w:eastAsia="標楷體" w:hAnsi="標楷體" w:hint="eastAsia"/>
          <w:b/>
          <w:bCs/>
          <w:color w:val="FF0000"/>
        </w:rPr>
        <w:t>2</w:t>
      </w:r>
      <w:r w:rsidRPr="00F53A07">
        <w:rPr>
          <w:rFonts w:ascii="標楷體" w:eastAsia="標楷體" w:hAnsi="標楷體" w:hint="eastAsia"/>
          <w:b/>
          <w:bCs/>
          <w:color w:val="FF0000"/>
        </w:rPr>
        <w:t>)NVDA試題報讀。</w:t>
      </w:r>
    </w:p>
    <w:p w14:paraId="7BE8D60B" w14:textId="0F1994C1" w:rsidR="00BC6A0A" w:rsidRDefault="00BC6A0A" w:rsidP="00D43677">
      <w:pPr>
        <w:ind w:firstLineChars="300" w:firstLine="720"/>
        <w:jc w:val="both"/>
        <w:rPr>
          <w:rFonts w:ascii="標楷體" w:eastAsia="標楷體" w:hAnsi="標楷體"/>
          <w:color w:val="FF0000"/>
        </w:rPr>
      </w:pPr>
      <w:r w:rsidRPr="00F53A07">
        <w:rPr>
          <w:rFonts w:ascii="標楷體" w:eastAsia="標楷體" w:hAnsi="標楷體" w:hint="eastAsia"/>
          <w:color w:val="FF0000"/>
        </w:rPr>
        <w:t xml:space="preserve">   提供word格式文字檔，請</w:t>
      </w:r>
      <w:r w:rsidR="00750EC7" w:rsidRPr="00F53A07">
        <w:rPr>
          <w:rFonts w:ascii="標楷體" w:eastAsia="標楷體" w:hAnsi="標楷體" w:hint="eastAsia"/>
          <w:color w:val="FF0000"/>
        </w:rPr>
        <w:t>考</w:t>
      </w:r>
      <w:r w:rsidRPr="00F53A07">
        <w:rPr>
          <w:rFonts w:ascii="標楷體" w:eastAsia="標楷體" w:hAnsi="標楷體" w:hint="eastAsia"/>
          <w:color w:val="FF0000"/>
        </w:rPr>
        <w:t>生自行運用NVDA軟體報讀題目。</w:t>
      </w:r>
    </w:p>
    <w:p w14:paraId="42CD8087" w14:textId="3A68375B" w:rsidR="00D43677" w:rsidRPr="00F53A07" w:rsidRDefault="00D43677" w:rsidP="00D43677">
      <w:pPr>
        <w:ind w:firstLine="480"/>
        <w:jc w:val="both"/>
        <w:rPr>
          <w:rFonts w:ascii="標楷體" w:eastAsia="標楷體" w:hAnsi="標楷體"/>
          <w:color w:val="FF0000"/>
        </w:rPr>
      </w:pPr>
      <w:r w:rsidRPr="00F53A07">
        <w:rPr>
          <w:rFonts w:ascii="標楷體" w:eastAsia="標楷體" w:hAnsi="標楷體" w:hint="eastAsia"/>
          <w:color w:val="FF0000"/>
        </w:rPr>
        <w:t>2.作答方式：</w:t>
      </w:r>
    </w:p>
    <w:p w14:paraId="2091C74E" w14:textId="78117B32" w:rsidR="00D43677" w:rsidRPr="00F53A07" w:rsidRDefault="00D43677" w:rsidP="00750EC7">
      <w:pPr>
        <w:ind w:firstLineChars="300" w:firstLine="721"/>
        <w:jc w:val="both"/>
        <w:rPr>
          <w:rFonts w:ascii="標楷體" w:eastAsia="標楷體" w:hAnsi="標楷體"/>
          <w:color w:val="FF0000"/>
        </w:rPr>
      </w:pPr>
      <w:r w:rsidRPr="00F53A07">
        <w:rPr>
          <w:rFonts w:ascii="標楷體" w:eastAsia="標楷體" w:hAnsi="標楷體" w:hint="eastAsia"/>
          <w:b/>
          <w:bCs/>
          <w:color w:val="FF0000"/>
        </w:rPr>
        <w:t>(</w:t>
      </w:r>
      <w:r w:rsidR="00E24976">
        <w:rPr>
          <w:rFonts w:ascii="標楷體" w:eastAsia="標楷體" w:hAnsi="標楷體" w:hint="eastAsia"/>
          <w:b/>
          <w:bCs/>
          <w:color w:val="FF0000"/>
        </w:rPr>
        <w:t>1</w:t>
      </w:r>
      <w:r w:rsidRPr="00F53A07">
        <w:rPr>
          <w:rFonts w:ascii="標楷體" w:eastAsia="標楷體" w:hAnsi="標楷體" w:hint="eastAsia"/>
          <w:b/>
          <w:bCs/>
          <w:color w:val="FF0000"/>
        </w:rPr>
        <w:t>)電腦作答。</w:t>
      </w:r>
    </w:p>
    <w:p w14:paraId="49062937" w14:textId="0BF0E49A" w:rsidR="00BC6A0A" w:rsidRPr="00F53A07" w:rsidRDefault="00BC6A0A" w:rsidP="00D43677">
      <w:pPr>
        <w:ind w:firstLine="480"/>
        <w:jc w:val="both"/>
        <w:rPr>
          <w:rFonts w:ascii="標楷體" w:eastAsia="標楷體" w:hAnsi="標楷體"/>
          <w:color w:val="FF0000"/>
        </w:rPr>
      </w:pPr>
      <w:r w:rsidRPr="00F53A07">
        <w:rPr>
          <w:rFonts w:ascii="標楷體" w:eastAsia="標楷體" w:hAnsi="標楷體" w:hint="eastAsia"/>
          <w:color w:val="FF0000"/>
        </w:rPr>
        <w:t xml:space="preserve">     由考場提供一般電腦，考生自行操作一般電腦作答。</w:t>
      </w:r>
    </w:p>
    <w:p w14:paraId="773978B9" w14:textId="6EFFDE83" w:rsidR="00D43677" w:rsidRPr="00F53A07" w:rsidRDefault="00D43677" w:rsidP="00750EC7">
      <w:pPr>
        <w:ind w:firstLineChars="300" w:firstLine="721"/>
        <w:jc w:val="both"/>
        <w:rPr>
          <w:rFonts w:ascii="標楷體" w:eastAsia="標楷體" w:hAnsi="標楷體"/>
          <w:color w:val="FF0000"/>
        </w:rPr>
      </w:pPr>
      <w:r w:rsidRPr="00F53A07">
        <w:rPr>
          <w:rFonts w:ascii="標楷體" w:eastAsia="標楷體" w:hAnsi="標楷體" w:hint="eastAsia"/>
          <w:b/>
          <w:bCs/>
          <w:color w:val="FF0000"/>
        </w:rPr>
        <w:t>(</w:t>
      </w:r>
      <w:r w:rsidR="00E24976">
        <w:rPr>
          <w:rFonts w:ascii="標楷體" w:eastAsia="標楷體" w:hAnsi="標楷體" w:hint="eastAsia"/>
          <w:b/>
          <w:bCs/>
          <w:color w:val="FF0000"/>
        </w:rPr>
        <w:t>2</w:t>
      </w:r>
      <w:r w:rsidRPr="00F53A07">
        <w:rPr>
          <w:rFonts w:ascii="標楷體" w:eastAsia="標楷體" w:hAnsi="標楷體" w:hint="eastAsia"/>
          <w:b/>
          <w:bCs/>
          <w:color w:val="FF0000"/>
        </w:rPr>
        <w:t>)放大答案卡(卷)。</w:t>
      </w:r>
    </w:p>
    <w:p w14:paraId="1CF4BAB3" w14:textId="1B9A24EF" w:rsidR="00BC6A0A" w:rsidRPr="00F53A07" w:rsidRDefault="00BC6A0A" w:rsidP="00D43677">
      <w:pPr>
        <w:ind w:firstLine="480"/>
        <w:jc w:val="both"/>
        <w:rPr>
          <w:rFonts w:ascii="標楷體" w:eastAsia="標楷體" w:hAnsi="標楷體"/>
          <w:color w:val="FF0000"/>
        </w:rPr>
      </w:pPr>
      <w:r w:rsidRPr="00F53A07">
        <w:rPr>
          <w:rFonts w:ascii="標楷體" w:eastAsia="標楷體" w:hAnsi="標楷體" w:hint="eastAsia"/>
          <w:color w:val="FF0000"/>
        </w:rPr>
        <w:t xml:space="preserve">     放大答案卡尺寸為A4</w:t>
      </w:r>
      <w:r w:rsidR="00750EC7" w:rsidRPr="00F53A07">
        <w:rPr>
          <w:rFonts w:ascii="標楷體" w:eastAsia="標楷體" w:hAnsi="標楷體" w:hint="eastAsia"/>
          <w:color w:val="FF0000"/>
        </w:rPr>
        <w:t>；放大答案卷尺寸為A3。</w:t>
      </w:r>
    </w:p>
    <w:p w14:paraId="44112D41" w14:textId="79C05637" w:rsidR="00D43677" w:rsidRPr="00F53A07" w:rsidRDefault="00D43677" w:rsidP="00D43677">
      <w:pPr>
        <w:ind w:firstLine="480"/>
        <w:jc w:val="both"/>
        <w:rPr>
          <w:rFonts w:ascii="標楷體" w:eastAsia="標楷體" w:hAnsi="標楷體"/>
          <w:b/>
          <w:bCs/>
          <w:color w:val="FF0000"/>
        </w:rPr>
      </w:pPr>
      <w:r w:rsidRPr="00F53A07">
        <w:rPr>
          <w:rFonts w:ascii="標楷體" w:eastAsia="標楷體" w:hAnsi="標楷體" w:hint="eastAsia"/>
          <w:color w:val="FF0000"/>
        </w:rPr>
        <w:t xml:space="preserve">  </w:t>
      </w:r>
      <w:r w:rsidRPr="00F53A07">
        <w:rPr>
          <w:rFonts w:ascii="標楷體" w:eastAsia="標楷體" w:hAnsi="標楷體" w:hint="eastAsia"/>
          <w:b/>
          <w:bCs/>
          <w:color w:val="FF0000"/>
        </w:rPr>
        <w:t>(</w:t>
      </w:r>
      <w:r w:rsidR="00E24976">
        <w:rPr>
          <w:rFonts w:ascii="標楷體" w:eastAsia="標楷體" w:hAnsi="標楷體" w:hint="eastAsia"/>
          <w:b/>
          <w:bCs/>
          <w:color w:val="FF0000"/>
        </w:rPr>
        <w:t>3</w:t>
      </w:r>
      <w:r w:rsidRPr="00F53A07">
        <w:rPr>
          <w:rFonts w:ascii="標楷體" w:eastAsia="標楷體" w:hAnsi="標楷體" w:hint="eastAsia"/>
          <w:b/>
          <w:bCs/>
          <w:color w:val="FF0000"/>
        </w:rPr>
        <w:t>)口述作答。</w:t>
      </w:r>
    </w:p>
    <w:p w14:paraId="082642E4" w14:textId="055A86EA" w:rsidR="00750EC7" w:rsidRPr="00F53A07" w:rsidRDefault="00750EC7" w:rsidP="00D43677">
      <w:pPr>
        <w:ind w:firstLine="480"/>
        <w:jc w:val="both"/>
        <w:rPr>
          <w:rFonts w:ascii="標楷體" w:eastAsia="標楷體" w:hAnsi="標楷體"/>
          <w:color w:val="FF0000"/>
        </w:rPr>
      </w:pPr>
      <w:r w:rsidRPr="00F53A07">
        <w:rPr>
          <w:rFonts w:ascii="標楷體" w:eastAsia="標楷體" w:hAnsi="標楷體" w:hint="eastAsia"/>
          <w:color w:val="FF0000"/>
        </w:rPr>
        <w:t xml:space="preserve">     考生口述，監試老師於一般電腦繕打考生口述內容。</w:t>
      </w:r>
    </w:p>
    <w:p w14:paraId="7A466B77" w14:textId="5C1076EB" w:rsidR="00D43677" w:rsidRPr="00F53A07" w:rsidRDefault="00D43677" w:rsidP="00D43677">
      <w:pPr>
        <w:ind w:firstLine="480"/>
        <w:jc w:val="both"/>
        <w:rPr>
          <w:rFonts w:ascii="標楷體" w:eastAsia="標楷體" w:hAnsi="標楷體"/>
          <w:b/>
          <w:bCs/>
          <w:color w:val="FF0000"/>
        </w:rPr>
      </w:pPr>
      <w:r w:rsidRPr="00F53A07">
        <w:rPr>
          <w:rFonts w:ascii="標楷體" w:eastAsia="標楷體" w:hAnsi="標楷體" w:hint="eastAsia"/>
          <w:color w:val="FF0000"/>
        </w:rPr>
        <w:t xml:space="preserve"> </w:t>
      </w:r>
      <w:r w:rsidRPr="00F53A07">
        <w:rPr>
          <w:rFonts w:ascii="標楷體" w:eastAsia="標楷體" w:hAnsi="標楷體" w:hint="eastAsia"/>
          <w:b/>
          <w:bCs/>
          <w:color w:val="FF0000"/>
        </w:rPr>
        <w:t xml:space="preserve"> (</w:t>
      </w:r>
      <w:r w:rsidR="00E24976">
        <w:rPr>
          <w:rFonts w:ascii="標楷體" w:eastAsia="標楷體" w:hAnsi="標楷體" w:hint="eastAsia"/>
          <w:b/>
          <w:bCs/>
          <w:color w:val="FF0000"/>
        </w:rPr>
        <w:t>4</w:t>
      </w:r>
      <w:r w:rsidRPr="00F53A07">
        <w:rPr>
          <w:rFonts w:ascii="標楷體" w:eastAsia="標楷體" w:hAnsi="標楷體" w:hint="eastAsia"/>
          <w:b/>
          <w:bCs/>
          <w:color w:val="FF0000"/>
        </w:rPr>
        <w:t>)試題本畫記。</w:t>
      </w:r>
    </w:p>
    <w:p w14:paraId="04DFEF4C" w14:textId="1E1ACBC8" w:rsidR="00750EC7" w:rsidRPr="00F53A07" w:rsidRDefault="00750EC7" w:rsidP="00D43677">
      <w:pPr>
        <w:ind w:firstLine="480"/>
        <w:jc w:val="both"/>
        <w:rPr>
          <w:rFonts w:ascii="標楷體" w:eastAsia="標楷體" w:hAnsi="標楷體"/>
          <w:color w:val="FF0000"/>
        </w:rPr>
      </w:pPr>
      <w:r w:rsidRPr="00F53A07">
        <w:rPr>
          <w:rFonts w:ascii="標楷體" w:eastAsia="標楷體" w:hAnsi="標楷體" w:hint="eastAsia"/>
          <w:color w:val="FF0000"/>
        </w:rPr>
        <w:t xml:space="preserve">     學生自行在試題本畫記或書寫選擇題型之答案，監試老師將答案畫記在答案卡上。</w:t>
      </w:r>
    </w:p>
    <w:p w14:paraId="005FEFE0" w14:textId="48A0876E" w:rsidR="00D43677" w:rsidRPr="00F53A07" w:rsidRDefault="00D43677" w:rsidP="00D43677">
      <w:pPr>
        <w:ind w:left="60" w:firstLine="420"/>
        <w:jc w:val="both"/>
        <w:rPr>
          <w:rFonts w:ascii="標楷體" w:eastAsia="標楷體" w:hAnsi="標楷體"/>
          <w:color w:val="FF0000"/>
        </w:rPr>
      </w:pPr>
      <w:r w:rsidRPr="00F53A07">
        <w:rPr>
          <w:rFonts w:ascii="標楷體" w:eastAsia="標楷體" w:hAnsi="標楷體" w:hint="eastAsia"/>
          <w:color w:val="FF0000"/>
        </w:rPr>
        <w:t>3.評量時間：</w:t>
      </w:r>
    </w:p>
    <w:p w14:paraId="633602B8" w14:textId="31A8DEDF" w:rsidR="004F4A86" w:rsidRPr="00F53A07" w:rsidRDefault="00D43677" w:rsidP="004F4A86">
      <w:pPr>
        <w:ind w:left="60" w:firstLine="420"/>
        <w:jc w:val="both"/>
        <w:rPr>
          <w:rFonts w:ascii="標楷體" w:eastAsia="標楷體" w:hAnsi="標楷體"/>
          <w:b/>
          <w:bCs/>
          <w:color w:val="FF0000"/>
        </w:rPr>
      </w:pPr>
      <w:r w:rsidRPr="00F53A07">
        <w:rPr>
          <w:rFonts w:ascii="標楷體" w:eastAsia="標楷體" w:hAnsi="標楷體" w:hint="eastAsia"/>
          <w:color w:val="FF0000"/>
        </w:rPr>
        <w:t xml:space="preserve">  </w:t>
      </w:r>
      <w:r w:rsidRPr="00F53A07">
        <w:rPr>
          <w:rFonts w:ascii="標楷體" w:eastAsia="標楷體" w:hAnsi="標楷體" w:hint="eastAsia"/>
          <w:b/>
          <w:bCs/>
          <w:color w:val="FF0000"/>
        </w:rPr>
        <w:t>(1)</w:t>
      </w:r>
      <w:r w:rsidR="004F4A86" w:rsidRPr="00F53A07">
        <w:rPr>
          <w:rFonts w:ascii="標楷體" w:eastAsia="標楷體" w:hAnsi="標楷體" w:hint="eastAsia"/>
          <w:b/>
          <w:bCs/>
          <w:color w:val="FF0000"/>
        </w:rPr>
        <w:t>延長作答時間。</w:t>
      </w:r>
    </w:p>
    <w:p w14:paraId="367AD353" w14:textId="0425C07F" w:rsidR="004F4A86" w:rsidRPr="00F53A07" w:rsidRDefault="004F4A86" w:rsidP="004F4A86">
      <w:pPr>
        <w:ind w:left="60" w:firstLine="420"/>
        <w:jc w:val="both"/>
        <w:rPr>
          <w:rFonts w:ascii="標楷體" w:eastAsia="標楷體" w:hAnsi="標楷體"/>
          <w:color w:val="FF0000"/>
        </w:rPr>
      </w:pPr>
      <w:r w:rsidRPr="00F53A07">
        <w:rPr>
          <w:rFonts w:ascii="標楷體" w:eastAsia="標楷體" w:hAnsi="標楷體" w:hint="eastAsia"/>
          <w:color w:val="FF0000"/>
        </w:rPr>
        <w:t xml:space="preserve">     考試時間若為90分鐘則延長20分鐘；若為45分鐘則延長10分鐘。</w:t>
      </w:r>
    </w:p>
    <w:p w14:paraId="7F4FE322" w14:textId="77777777" w:rsidR="004F4A86" w:rsidRPr="00F53A07" w:rsidRDefault="004F4A86" w:rsidP="00597642">
      <w:pPr>
        <w:ind w:left="60" w:firstLine="420"/>
        <w:jc w:val="both"/>
        <w:rPr>
          <w:rFonts w:ascii="標楷體" w:eastAsia="標楷體" w:hAnsi="標楷體"/>
          <w:color w:val="FF0000"/>
        </w:rPr>
      </w:pPr>
      <w:r w:rsidRPr="00F53A07">
        <w:rPr>
          <w:rFonts w:ascii="標楷體" w:eastAsia="標楷體" w:hAnsi="標楷體" w:hint="eastAsia"/>
          <w:color w:val="FF0000"/>
        </w:rPr>
        <w:t>4.</w:t>
      </w:r>
      <w:r w:rsidR="005070E6" w:rsidRPr="00F53A07">
        <w:rPr>
          <w:rFonts w:ascii="標楷體" w:eastAsia="標楷體" w:hAnsi="標楷體" w:hint="eastAsia"/>
          <w:color w:val="FF0000"/>
        </w:rPr>
        <w:t>評量場地：</w:t>
      </w:r>
    </w:p>
    <w:p w14:paraId="725E0EE1" w14:textId="11FBCF5D" w:rsidR="005070E6" w:rsidRPr="00F53A07" w:rsidRDefault="004F4A86" w:rsidP="00597642">
      <w:pPr>
        <w:ind w:left="60" w:firstLine="420"/>
        <w:jc w:val="both"/>
        <w:rPr>
          <w:rFonts w:ascii="標楷體" w:eastAsia="標楷體" w:hAnsi="標楷體"/>
          <w:b/>
          <w:bCs/>
          <w:color w:val="FF0000"/>
        </w:rPr>
      </w:pPr>
      <w:r w:rsidRPr="00F53A07">
        <w:rPr>
          <w:rFonts w:ascii="標楷體" w:eastAsia="標楷體" w:hAnsi="標楷體" w:hint="eastAsia"/>
          <w:color w:val="FF0000"/>
        </w:rPr>
        <w:t xml:space="preserve">  </w:t>
      </w:r>
      <w:r w:rsidRPr="00F53A07">
        <w:rPr>
          <w:rFonts w:ascii="標楷體" w:eastAsia="標楷體" w:hAnsi="標楷體" w:hint="eastAsia"/>
          <w:b/>
          <w:bCs/>
          <w:color w:val="FF0000"/>
        </w:rPr>
        <w:t>(1)無障礙</w:t>
      </w:r>
      <w:r w:rsidR="006A2562" w:rsidRPr="00F53A07">
        <w:rPr>
          <w:rFonts w:ascii="標楷體" w:eastAsia="標楷體" w:hAnsi="標楷體" w:hint="eastAsia"/>
          <w:b/>
          <w:bCs/>
          <w:color w:val="FF0000"/>
        </w:rPr>
        <w:t>環境</w:t>
      </w:r>
      <w:r w:rsidRPr="00F53A07">
        <w:rPr>
          <w:rFonts w:ascii="標楷體" w:eastAsia="標楷體" w:hAnsi="標楷體" w:hint="eastAsia"/>
          <w:b/>
          <w:bCs/>
          <w:color w:val="FF0000"/>
        </w:rPr>
        <w:t>考場</w:t>
      </w:r>
      <w:bookmarkStart w:id="0" w:name="_Hlk148969547"/>
      <w:r w:rsidR="00F53A07" w:rsidRPr="00F53A07">
        <w:rPr>
          <w:rFonts w:ascii="標楷體" w:eastAsia="標楷體" w:hAnsi="標楷體" w:hint="eastAsia"/>
          <w:b/>
          <w:bCs/>
          <w:color w:val="FF0000"/>
        </w:rPr>
        <w:t>(在原班調整，不抽離應考)</w:t>
      </w:r>
      <w:r w:rsidR="005070E6" w:rsidRPr="00F53A07">
        <w:rPr>
          <w:rFonts w:ascii="標楷體" w:eastAsia="標楷體" w:hAnsi="標楷體" w:hint="eastAsia"/>
          <w:b/>
          <w:bCs/>
          <w:color w:val="FF0000"/>
        </w:rPr>
        <w:t>。</w:t>
      </w:r>
      <w:bookmarkEnd w:id="0"/>
    </w:p>
    <w:p w14:paraId="1E976596" w14:textId="77777777" w:rsidR="00750EC7" w:rsidRPr="00F53A07" w:rsidRDefault="004F4A86" w:rsidP="00750EC7">
      <w:pPr>
        <w:pStyle w:val="aa"/>
        <w:numPr>
          <w:ilvl w:val="1"/>
          <w:numId w:val="8"/>
        </w:numPr>
        <w:ind w:leftChars="0"/>
        <w:jc w:val="both"/>
        <w:rPr>
          <w:rFonts w:ascii="標楷體" w:eastAsia="標楷體" w:hAnsi="標楷體"/>
          <w:color w:val="FF0000"/>
        </w:rPr>
      </w:pPr>
      <w:r w:rsidRPr="00F53A07">
        <w:rPr>
          <w:rFonts w:ascii="標楷體" w:eastAsia="標楷體" w:hAnsi="標楷體" w:hint="eastAsia"/>
          <w:color w:val="FF0000"/>
        </w:rPr>
        <w:t>針對行動不便或身體病弱者安排在一樓或設有電梯、近廁所的考場應試。</w:t>
      </w:r>
    </w:p>
    <w:p w14:paraId="7DFC3859" w14:textId="77C6BEEC" w:rsidR="00750EC7" w:rsidRPr="00F53A07" w:rsidRDefault="00750EC7" w:rsidP="00750EC7">
      <w:pPr>
        <w:pStyle w:val="aa"/>
        <w:numPr>
          <w:ilvl w:val="1"/>
          <w:numId w:val="8"/>
        </w:numPr>
        <w:ind w:leftChars="0"/>
        <w:jc w:val="both"/>
        <w:rPr>
          <w:rFonts w:ascii="標楷體" w:eastAsia="標楷體" w:hAnsi="標楷體"/>
          <w:color w:val="FF0000"/>
        </w:rPr>
      </w:pPr>
      <w:r w:rsidRPr="00F53A07">
        <w:rPr>
          <w:rFonts w:ascii="標楷體" w:eastAsia="標楷體" w:hAnsi="標楷體" w:hint="eastAsia"/>
          <w:color w:val="FF0000"/>
        </w:rPr>
        <w:t>針對聽覺障礙者安排在接近音源(如接近講台前方、接近英聽撥放處)座位應試。</w:t>
      </w:r>
    </w:p>
    <w:p w14:paraId="07261385" w14:textId="148E15DE" w:rsidR="004F4A86" w:rsidRPr="00F53A07" w:rsidRDefault="004F4A86" w:rsidP="00597642">
      <w:pPr>
        <w:ind w:left="60" w:firstLine="420"/>
        <w:jc w:val="both"/>
        <w:rPr>
          <w:rFonts w:ascii="標楷體" w:eastAsia="標楷體" w:hAnsi="標楷體"/>
          <w:b/>
          <w:bCs/>
          <w:color w:val="FF0000"/>
        </w:rPr>
      </w:pPr>
      <w:r w:rsidRPr="00F53A07">
        <w:rPr>
          <w:rFonts w:ascii="標楷體" w:eastAsia="標楷體" w:hAnsi="標楷體" w:hint="eastAsia"/>
          <w:color w:val="FF0000"/>
        </w:rPr>
        <w:t xml:space="preserve">  </w:t>
      </w:r>
      <w:r w:rsidRPr="00F53A07">
        <w:rPr>
          <w:rFonts w:ascii="標楷體" w:eastAsia="標楷體" w:hAnsi="標楷體" w:hint="eastAsia"/>
          <w:b/>
          <w:bCs/>
          <w:color w:val="FF0000"/>
        </w:rPr>
        <w:t>(2)畸零考場。</w:t>
      </w:r>
    </w:p>
    <w:p w14:paraId="29E9A57D" w14:textId="250500E6" w:rsidR="004F4A86" w:rsidRPr="00F53A07" w:rsidRDefault="004F4A86" w:rsidP="00597642">
      <w:pPr>
        <w:ind w:left="60" w:firstLine="420"/>
        <w:jc w:val="both"/>
        <w:rPr>
          <w:rFonts w:ascii="標楷體" w:eastAsia="標楷體" w:hAnsi="標楷體"/>
          <w:color w:val="FF0000"/>
        </w:rPr>
      </w:pPr>
      <w:r w:rsidRPr="00F53A07">
        <w:rPr>
          <w:rFonts w:ascii="標楷體" w:eastAsia="標楷體" w:hAnsi="標楷體" w:hint="eastAsia"/>
          <w:color w:val="FF0000"/>
        </w:rPr>
        <w:t xml:space="preserve">     </w:t>
      </w:r>
      <w:r w:rsidR="00BC6A0A" w:rsidRPr="00F53A07">
        <w:rPr>
          <w:rFonts w:ascii="標楷體" w:eastAsia="標楷體" w:hAnsi="標楷體" w:hint="eastAsia"/>
          <w:color w:val="FF0000"/>
        </w:rPr>
        <w:t>適用</w:t>
      </w:r>
      <w:r w:rsidRPr="00F53A07">
        <w:rPr>
          <w:rFonts w:ascii="標楷體" w:eastAsia="標楷體" w:hAnsi="標楷體" w:hint="eastAsia"/>
          <w:color w:val="FF0000"/>
        </w:rPr>
        <w:t>有情緒行為問題</w:t>
      </w:r>
      <w:r w:rsidR="00BC6A0A" w:rsidRPr="00F53A07">
        <w:rPr>
          <w:rFonts w:ascii="標楷體" w:eastAsia="標楷體" w:hAnsi="標楷體" w:hint="eastAsia"/>
          <w:color w:val="FF0000"/>
        </w:rPr>
        <w:t>，且該問題有干擾考場可能之</w:t>
      </w:r>
      <w:r w:rsidR="00750EC7" w:rsidRPr="00F53A07">
        <w:rPr>
          <w:rFonts w:ascii="標楷體" w:eastAsia="標楷體" w:hAnsi="標楷體" w:hint="eastAsia"/>
          <w:color w:val="FF0000"/>
        </w:rPr>
        <w:t>考</w:t>
      </w:r>
      <w:r w:rsidR="00BC6A0A" w:rsidRPr="00F53A07">
        <w:rPr>
          <w:rFonts w:ascii="標楷體" w:eastAsia="標楷體" w:hAnsi="標楷體" w:hint="eastAsia"/>
          <w:color w:val="FF0000"/>
        </w:rPr>
        <w:t>生</w:t>
      </w:r>
      <w:r w:rsidRPr="00F53A07">
        <w:rPr>
          <w:rFonts w:ascii="標楷體" w:eastAsia="標楷體" w:hAnsi="標楷體" w:hint="eastAsia"/>
          <w:color w:val="FF0000"/>
        </w:rPr>
        <w:t>安排特殊試場</w:t>
      </w:r>
      <w:r w:rsidR="00BC6A0A" w:rsidRPr="00F53A07">
        <w:rPr>
          <w:rFonts w:ascii="標楷體" w:eastAsia="標楷體" w:hAnsi="標楷體" w:hint="eastAsia"/>
          <w:color w:val="FF0000"/>
        </w:rPr>
        <w:t>應試</w:t>
      </w:r>
      <w:r w:rsidRPr="00F53A07">
        <w:rPr>
          <w:rFonts w:ascii="標楷體" w:eastAsia="標楷體" w:hAnsi="標楷體" w:hint="eastAsia"/>
          <w:color w:val="FF0000"/>
        </w:rPr>
        <w:t>。</w:t>
      </w:r>
    </w:p>
    <w:p w14:paraId="1AFD3C23" w14:textId="2FAD7D71" w:rsidR="004F4A86" w:rsidRPr="00F53A07" w:rsidRDefault="004F4A86" w:rsidP="00597642">
      <w:pPr>
        <w:ind w:left="60" w:firstLine="420"/>
        <w:jc w:val="both"/>
        <w:rPr>
          <w:rFonts w:ascii="標楷體" w:eastAsia="標楷體" w:hAnsi="標楷體"/>
          <w:b/>
          <w:bCs/>
          <w:color w:val="FF0000"/>
        </w:rPr>
      </w:pPr>
      <w:r w:rsidRPr="00F53A07">
        <w:rPr>
          <w:rFonts w:ascii="標楷體" w:eastAsia="標楷體" w:hAnsi="標楷體" w:hint="eastAsia"/>
          <w:color w:val="FF0000"/>
        </w:rPr>
        <w:t xml:space="preserve">  </w:t>
      </w:r>
      <w:r w:rsidRPr="00F53A07">
        <w:rPr>
          <w:rFonts w:ascii="標楷體" w:eastAsia="標楷體" w:hAnsi="標楷體" w:hint="eastAsia"/>
          <w:b/>
          <w:bCs/>
          <w:color w:val="FF0000"/>
        </w:rPr>
        <w:t>(3)喚醒服務。</w:t>
      </w:r>
    </w:p>
    <w:p w14:paraId="2DB218A4" w14:textId="3C0CA233" w:rsidR="004F4A86" w:rsidRDefault="004F4A86" w:rsidP="00597642">
      <w:pPr>
        <w:ind w:left="60" w:firstLine="420"/>
        <w:jc w:val="both"/>
        <w:rPr>
          <w:rFonts w:ascii="標楷體" w:eastAsia="標楷體" w:hAnsi="標楷體"/>
          <w:color w:val="FF0000"/>
        </w:rPr>
      </w:pPr>
      <w:r w:rsidRPr="00F53A07">
        <w:rPr>
          <w:rFonts w:ascii="標楷體" w:eastAsia="標楷體" w:hAnsi="標楷體" w:hint="eastAsia"/>
          <w:color w:val="FF0000"/>
        </w:rPr>
        <w:t xml:space="preserve">     適用於嗜睡症或週期性嗜睡症，或因服用藥物致使嗜睡之考生。</w:t>
      </w:r>
    </w:p>
    <w:p w14:paraId="604DACB5" w14:textId="33C47AD3" w:rsidR="00056E82" w:rsidRPr="00420690" w:rsidRDefault="004F4A86" w:rsidP="004F4A86">
      <w:pPr>
        <w:ind w:firstLine="480"/>
        <w:jc w:val="both"/>
        <w:rPr>
          <w:rFonts w:ascii="標楷體" w:eastAsia="標楷體" w:hAnsi="標楷體"/>
          <w:color w:val="FF0000"/>
        </w:rPr>
      </w:pPr>
      <w:r w:rsidRPr="00F53A07">
        <w:rPr>
          <w:rFonts w:ascii="標楷體" w:eastAsia="標楷體" w:hAnsi="標楷體" w:hint="eastAsia"/>
          <w:color w:val="FF0000"/>
        </w:rPr>
        <w:t>5</w:t>
      </w:r>
      <w:r w:rsidR="00480532" w:rsidRPr="00F53A07">
        <w:rPr>
          <w:rFonts w:ascii="標楷體" w:eastAsia="標楷體" w:hAnsi="標楷體" w:hint="eastAsia"/>
          <w:color w:val="FF0000"/>
        </w:rPr>
        <w:t>.</w:t>
      </w:r>
      <w:r w:rsidR="005070E6" w:rsidRPr="00F53A07">
        <w:rPr>
          <w:rFonts w:ascii="標楷體" w:eastAsia="標楷體" w:hAnsi="標楷體" w:hint="eastAsia"/>
          <w:color w:val="FF0000"/>
        </w:rPr>
        <w:t>輔助</w:t>
      </w:r>
      <w:r w:rsidR="00056E82" w:rsidRPr="00F53A07">
        <w:rPr>
          <w:rFonts w:ascii="標楷體" w:eastAsia="標楷體" w:hAnsi="標楷體" w:hint="eastAsia"/>
          <w:color w:val="FF0000"/>
        </w:rPr>
        <w:t>科技</w:t>
      </w:r>
      <w:r w:rsidR="00420690" w:rsidRPr="00F53A07">
        <w:rPr>
          <w:rFonts w:ascii="標楷體" w:eastAsia="標楷體" w:hAnsi="標楷體" w:hint="eastAsia"/>
          <w:color w:val="FF0000"/>
        </w:rPr>
        <w:t>：</w:t>
      </w:r>
      <w:r w:rsidR="00420690" w:rsidRPr="00420690">
        <w:rPr>
          <w:rFonts w:ascii="標楷體" w:eastAsia="標楷體" w:hAnsi="標楷體" w:hint="eastAsia"/>
          <w:color w:val="FF0000"/>
        </w:rPr>
        <w:t>(學生自備，在原班調整，不抽離應考)</w:t>
      </w:r>
      <w:r w:rsidR="00420690" w:rsidRPr="00420690">
        <w:rPr>
          <w:rFonts w:ascii="標楷體" w:eastAsia="標楷體" w:hAnsi="標楷體"/>
          <w:color w:val="FF0000"/>
        </w:rPr>
        <w:t xml:space="preserve"> </w:t>
      </w:r>
    </w:p>
    <w:p w14:paraId="599A2DC6" w14:textId="615D24D4" w:rsidR="00750EC7" w:rsidRPr="00E24976" w:rsidRDefault="00480532" w:rsidP="00E24976">
      <w:pPr>
        <w:ind w:firstLineChars="250" w:firstLine="601"/>
        <w:jc w:val="both"/>
        <w:rPr>
          <w:rFonts w:ascii="標楷體" w:eastAsia="標楷體" w:hAnsi="標楷體"/>
          <w:b/>
          <w:bCs/>
          <w:color w:val="FF0000"/>
        </w:rPr>
      </w:pPr>
      <w:r w:rsidRPr="00F53A07">
        <w:rPr>
          <w:rFonts w:ascii="標楷體" w:eastAsia="標楷體" w:hAnsi="標楷體" w:hint="eastAsia"/>
          <w:b/>
          <w:bCs/>
          <w:color w:val="FF0000"/>
        </w:rPr>
        <w:t xml:space="preserve"> (1)</w:t>
      </w:r>
      <w:r w:rsidR="00056E82" w:rsidRPr="00F53A07">
        <w:rPr>
          <w:rFonts w:ascii="標楷體" w:eastAsia="標楷體" w:hAnsi="標楷體" w:hint="eastAsia"/>
          <w:b/>
          <w:bCs/>
          <w:color w:val="FF0000"/>
        </w:rPr>
        <w:t>放大鏡</w:t>
      </w:r>
      <w:r w:rsidR="00420690">
        <w:rPr>
          <w:rFonts w:ascii="標楷體" w:eastAsia="標楷體" w:hAnsi="標楷體" w:hint="eastAsia"/>
          <w:b/>
          <w:bCs/>
          <w:color w:val="FF0000"/>
        </w:rPr>
        <w:t>。</w:t>
      </w:r>
    </w:p>
    <w:p w14:paraId="6E1AF88B" w14:textId="63534481" w:rsidR="00F75E02" w:rsidRPr="00F53A07" w:rsidRDefault="00056E82" w:rsidP="004F4A86">
      <w:pPr>
        <w:ind w:firstLineChars="250" w:firstLine="600"/>
        <w:jc w:val="both"/>
        <w:rPr>
          <w:rFonts w:ascii="標楷體" w:eastAsia="標楷體" w:hAnsi="標楷體"/>
          <w:b/>
          <w:bCs/>
          <w:color w:val="FF0000"/>
        </w:rPr>
      </w:pPr>
      <w:r w:rsidRPr="00F53A07">
        <w:rPr>
          <w:rFonts w:ascii="標楷體" w:eastAsia="標楷體" w:hAnsi="標楷體" w:hint="eastAsia"/>
          <w:color w:val="FF0000"/>
        </w:rPr>
        <w:t xml:space="preserve"> </w:t>
      </w:r>
      <w:r w:rsidR="00480532" w:rsidRPr="00F53A07">
        <w:rPr>
          <w:rFonts w:ascii="標楷體" w:eastAsia="標楷體" w:hAnsi="標楷體" w:hint="eastAsia"/>
          <w:b/>
          <w:bCs/>
          <w:color w:val="FF0000"/>
        </w:rPr>
        <w:t>(</w:t>
      </w:r>
      <w:r w:rsidRPr="00F53A07">
        <w:rPr>
          <w:rFonts w:ascii="標楷體" w:eastAsia="標楷體" w:hAnsi="標楷體" w:hint="eastAsia"/>
          <w:b/>
          <w:bCs/>
          <w:color w:val="FF0000"/>
        </w:rPr>
        <w:t>2</w:t>
      </w:r>
      <w:r w:rsidR="00480532" w:rsidRPr="00F53A07">
        <w:rPr>
          <w:rFonts w:ascii="標楷體" w:eastAsia="標楷體" w:hAnsi="標楷體" w:hint="eastAsia"/>
          <w:b/>
          <w:bCs/>
          <w:color w:val="FF0000"/>
        </w:rPr>
        <w:t>)</w:t>
      </w:r>
      <w:proofErr w:type="gramStart"/>
      <w:r w:rsidRPr="00F53A07">
        <w:rPr>
          <w:rFonts w:ascii="標楷體" w:eastAsia="標楷體" w:hAnsi="標楷體" w:hint="eastAsia"/>
          <w:b/>
          <w:bCs/>
          <w:color w:val="FF0000"/>
        </w:rPr>
        <w:t>擴視機</w:t>
      </w:r>
      <w:proofErr w:type="gramEnd"/>
      <w:r w:rsidR="00420690">
        <w:rPr>
          <w:rFonts w:ascii="標楷體" w:eastAsia="標楷體" w:hAnsi="標楷體" w:hint="eastAsia"/>
          <w:b/>
          <w:bCs/>
          <w:color w:val="FF0000"/>
        </w:rPr>
        <w:t>。</w:t>
      </w:r>
    </w:p>
    <w:p w14:paraId="3892E6A9" w14:textId="1938FD17" w:rsidR="00D626A1" w:rsidRPr="00D626A1" w:rsidRDefault="00F75E02" w:rsidP="00597642">
      <w:pPr>
        <w:jc w:val="both"/>
        <w:rPr>
          <w:rFonts w:ascii="標楷體" w:eastAsia="標楷體" w:hAnsi="標楷體"/>
        </w:rPr>
      </w:pPr>
      <w:r w:rsidRPr="00D626A1">
        <w:rPr>
          <w:rFonts w:ascii="標楷體" w:eastAsia="標楷體" w:hAnsi="標楷體" w:hint="eastAsia"/>
        </w:rPr>
        <w:t>※各身心障礙類別特殊考試服務參考表</w:t>
      </w:r>
      <w:r w:rsidR="00F41161" w:rsidRPr="00D626A1">
        <w:rPr>
          <w:rFonts w:ascii="標楷體" w:eastAsia="標楷體" w:hAnsi="標楷體"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8"/>
        <w:gridCol w:w="1339"/>
        <w:gridCol w:w="1944"/>
        <w:gridCol w:w="1870"/>
        <w:gridCol w:w="1876"/>
        <w:gridCol w:w="1711"/>
      </w:tblGrid>
      <w:tr w:rsidR="00F53A07" w:rsidRPr="00F53A07" w14:paraId="65E220BF" w14:textId="77777777" w:rsidTr="00416590">
        <w:trPr>
          <w:jc w:val="center"/>
        </w:trPr>
        <w:tc>
          <w:tcPr>
            <w:tcW w:w="2972" w:type="dxa"/>
            <w:gridSpan w:val="2"/>
            <w:vAlign w:val="center"/>
          </w:tcPr>
          <w:p w14:paraId="5C546D0E" w14:textId="77777777" w:rsidR="00F41161" w:rsidRPr="00F53A07" w:rsidRDefault="00F41161" w:rsidP="00612F94">
            <w:pPr>
              <w:jc w:val="center"/>
              <w:rPr>
                <w:rFonts w:ascii="標楷體" w:eastAsia="標楷體" w:hAnsi="標楷體"/>
                <w:color w:val="FF0000"/>
              </w:rPr>
            </w:pPr>
            <w:r w:rsidRPr="00F53A07">
              <w:rPr>
                <w:rFonts w:ascii="標楷體" w:eastAsia="標楷體" w:hAnsi="標楷體" w:cs="標楷體-WinCharSetFFFF-H" w:hint="eastAsia"/>
                <w:color w:val="FF0000"/>
                <w:kern w:val="0"/>
              </w:rPr>
              <w:t>障礙類別</w:t>
            </w:r>
          </w:p>
        </w:tc>
        <w:tc>
          <w:tcPr>
            <w:tcW w:w="1985" w:type="dxa"/>
            <w:vAlign w:val="center"/>
          </w:tcPr>
          <w:p w14:paraId="2DE8ABEC" w14:textId="77777777" w:rsidR="00F41161" w:rsidRPr="00F53A07" w:rsidRDefault="00F41161" w:rsidP="00612F94">
            <w:pPr>
              <w:jc w:val="center"/>
              <w:rPr>
                <w:rFonts w:ascii="標楷體" w:eastAsia="標楷體" w:hAnsi="標楷體"/>
                <w:color w:val="FF0000"/>
              </w:rPr>
            </w:pPr>
            <w:r w:rsidRPr="00F53A07">
              <w:rPr>
                <w:rFonts w:ascii="標楷體" w:eastAsia="標楷體" w:hAnsi="標楷體" w:cs="標楷體-WinCharSetFFFF-H" w:hint="eastAsia"/>
                <w:color w:val="FF0000"/>
                <w:kern w:val="0"/>
              </w:rPr>
              <w:t>試題呈現</w:t>
            </w:r>
          </w:p>
        </w:tc>
        <w:tc>
          <w:tcPr>
            <w:tcW w:w="1909" w:type="dxa"/>
            <w:vAlign w:val="center"/>
          </w:tcPr>
          <w:p w14:paraId="52183D8C" w14:textId="77777777" w:rsidR="00F41161" w:rsidRPr="00F53A07" w:rsidRDefault="00F41161" w:rsidP="00612F94">
            <w:pPr>
              <w:jc w:val="center"/>
              <w:rPr>
                <w:rFonts w:ascii="標楷體" w:eastAsia="標楷體" w:hAnsi="標楷體"/>
                <w:color w:val="FF0000"/>
              </w:rPr>
            </w:pPr>
            <w:r w:rsidRPr="00F53A07">
              <w:rPr>
                <w:rFonts w:ascii="標楷體" w:eastAsia="標楷體" w:hAnsi="標楷體" w:cs="標楷體-WinCharSetFFFF-H" w:hint="eastAsia"/>
                <w:color w:val="FF0000"/>
                <w:kern w:val="0"/>
              </w:rPr>
              <w:t>作答方式</w:t>
            </w:r>
          </w:p>
        </w:tc>
        <w:tc>
          <w:tcPr>
            <w:tcW w:w="1922" w:type="dxa"/>
            <w:vAlign w:val="center"/>
          </w:tcPr>
          <w:p w14:paraId="06FE0246" w14:textId="369140D5" w:rsidR="00F41161" w:rsidRPr="00F53A07" w:rsidRDefault="00F53A07" w:rsidP="00612F94">
            <w:pPr>
              <w:jc w:val="center"/>
              <w:rPr>
                <w:rFonts w:ascii="標楷體" w:eastAsia="標楷體" w:hAnsi="標楷體"/>
                <w:color w:val="FF0000"/>
              </w:rPr>
            </w:pPr>
            <w:r>
              <w:rPr>
                <w:rFonts w:ascii="標楷體" w:eastAsia="標楷體" w:hAnsi="標楷體" w:hint="eastAsia"/>
                <w:color w:val="FF0000"/>
              </w:rPr>
              <w:t>評量時間/場地</w:t>
            </w:r>
          </w:p>
        </w:tc>
        <w:tc>
          <w:tcPr>
            <w:tcW w:w="1748" w:type="dxa"/>
            <w:vAlign w:val="center"/>
          </w:tcPr>
          <w:p w14:paraId="59A9E5CF" w14:textId="4527A568" w:rsidR="00F41161" w:rsidRPr="00F53A07" w:rsidRDefault="00750EC7" w:rsidP="00612F94">
            <w:pPr>
              <w:jc w:val="center"/>
              <w:rPr>
                <w:rFonts w:ascii="標楷體" w:eastAsia="標楷體" w:hAnsi="標楷體"/>
                <w:color w:val="FF0000"/>
              </w:rPr>
            </w:pPr>
            <w:r w:rsidRPr="00F53A07">
              <w:rPr>
                <w:rFonts w:ascii="標楷體" w:eastAsia="標楷體" w:hAnsi="標楷體" w:cs="標楷體-WinCharSetFFFF-H" w:hint="eastAsia"/>
                <w:color w:val="FF0000"/>
                <w:kern w:val="0"/>
              </w:rPr>
              <w:t>輔助器材</w:t>
            </w:r>
          </w:p>
        </w:tc>
      </w:tr>
      <w:tr w:rsidR="00F53A07" w:rsidRPr="00F53A07" w14:paraId="6BE9EF66" w14:textId="77777777" w:rsidTr="0019798A">
        <w:trPr>
          <w:trHeight w:val="1274"/>
          <w:jc w:val="center"/>
        </w:trPr>
        <w:tc>
          <w:tcPr>
            <w:tcW w:w="1604" w:type="dxa"/>
            <w:vAlign w:val="center"/>
          </w:tcPr>
          <w:p w14:paraId="2F0F2477" w14:textId="77777777" w:rsidR="00F41161" w:rsidRPr="00F53A07" w:rsidRDefault="00F41161" w:rsidP="00612F94">
            <w:pPr>
              <w:jc w:val="center"/>
              <w:rPr>
                <w:rFonts w:ascii="標楷體" w:eastAsia="標楷體" w:hAnsi="標楷體"/>
                <w:color w:val="FF0000"/>
              </w:rPr>
            </w:pPr>
            <w:r w:rsidRPr="00F53A07">
              <w:rPr>
                <w:rFonts w:ascii="標楷體" w:eastAsia="標楷體" w:hAnsi="標楷體" w:cs="標楷體-WinCharSetFFFF-H" w:hint="eastAsia"/>
                <w:color w:val="FF0000"/>
                <w:kern w:val="0"/>
              </w:rPr>
              <w:t>視覺障礙</w:t>
            </w:r>
          </w:p>
        </w:tc>
        <w:tc>
          <w:tcPr>
            <w:tcW w:w="1368" w:type="dxa"/>
            <w:vAlign w:val="center"/>
          </w:tcPr>
          <w:p w14:paraId="72F6C457" w14:textId="77777777" w:rsidR="00F41161" w:rsidRPr="00F53A07" w:rsidRDefault="00F41161" w:rsidP="00612F94">
            <w:pPr>
              <w:jc w:val="center"/>
              <w:rPr>
                <w:rFonts w:ascii="標楷體" w:eastAsia="標楷體" w:hAnsi="標楷體"/>
                <w:color w:val="FF0000"/>
              </w:rPr>
            </w:pPr>
            <w:r w:rsidRPr="00F53A07">
              <w:rPr>
                <w:rFonts w:ascii="標楷體" w:eastAsia="標楷體" w:hAnsi="標楷體" w:cs="標楷體-WinCharSetFFFF-H" w:hint="eastAsia"/>
                <w:color w:val="FF0000"/>
                <w:kern w:val="0"/>
              </w:rPr>
              <w:t>弱視</w:t>
            </w:r>
          </w:p>
        </w:tc>
        <w:tc>
          <w:tcPr>
            <w:tcW w:w="1985" w:type="dxa"/>
            <w:vAlign w:val="center"/>
          </w:tcPr>
          <w:p w14:paraId="5FC009A2" w14:textId="493D840F" w:rsidR="00750EC7" w:rsidRPr="00F53A07" w:rsidRDefault="00750EC7" w:rsidP="006A2562">
            <w:pPr>
              <w:jc w:val="both"/>
              <w:rPr>
                <w:rFonts w:ascii="標楷體" w:eastAsia="標楷體" w:hAnsi="標楷體"/>
                <w:color w:val="FF0000"/>
              </w:rPr>
            </w:pPr>
            <w:r w:rsidRPr="00F53A07">
              <w:rPr>
                <w:rFonts w:ascii="標楷體" w:eastAsia="標楷體" w:hAnsi="標楷體" w:hint="eastAsia"/>
                <w:color w:val="FF0000"/>
              </w:rPr>
              <w:t>放大試題本</w:t>
            </w:r>
            <w:r w:rsidR="00416590" w:rsidRPr="00F53A07">
              <w:rPr>
                <w:rFonts w:ascii="標楷體" w:eastAsia="標楷體" w:hAnsi="標楷體" w:hint="eastAsia"/>
                <w:color w:val="FF0000"/>
              </w:rPr>
              <w:t>(卷)</w:t>
            </w:r>
          </w:p>
          <w:p w14:paraId="7EB30838" w14:textId="768F6893" w:rsidR="00416590" w:rsidRPr="00F53A07" w:rsidRDefault="00416590" w:rsidP="006A2562">
            <w:pPr>
              <w:jc w:val="both"/>
              <w:rPr>
                <w:rFonts w:ascii="標楷體" w:eastAsia="標楷體" w:hAnsi="標楷體"/>
                <w:color w:val="FF0000"/>
              </w:rPr>
            </w:pPr>
            <w:r w:rsidRPr="00F53A07">
              <w:rPr>
                <w:rFonts w:ascii="標楷體" w:eastAsia="標楷體" w:hAnsi="標楷體" w:hint="eastAsia"/>
                <w:color w:val="FF0000"/>
              </w:rPr>
              <w:t>NVDA試題報讀</w:t>
            </w:r>
          </w:p>
        </w:tc>
        <w:tc>
          <w:tcPr>
            <w:tcW w:w="1909" w:type="dxa"/>
            <w:vAlign w:val="center"/>
          </w:tcPr>
          <w:p w14:paraId="6FA8A1EF" w14:textId="77777777" w:rsidR="00F41161" w:rsidRPr="00677F8C" w:rsidRDefault="00416590" w:rsidP="0019798A">
            <w:pPr>
              <w:rPr>
                <w:rFonts w:ascii="標楷體" w:eastAsia="標楷體" w:hAnsi="標楷體"/>
                <w:color w:val="FF0000"/>
                <w:spacing w:val="-2"/>
              </w:rPr>
            </w:pPr>
            <w:r w:rsidRPr="00677F8C">
              <w:rPr>
                <w:rFonts w:ascii="標楷體" w:eastAsia="標楷體" w:hAnsi="標楷體" w:hint="eastAsia"/>
                <w:color w:val="FF0000"/>
                <w:spacing w:val="-2"/>
              </w:rPr>
              <w:t>放大答案卡(卷)</w:t>
            </w:r>
          </w:p>
          <w:p w14:paraId="34E31459" w14:textId="77777777" w:rsidR="00416590" w:rsidRPr="00F53A07" w:rsidRDefault="00416590" w:rsidP="006A2562">
            <w:pPr>
              <w:jc w:val="both"/>
              <w:rPr>
                <w:rFonts w:ascii="標楷體" w:eastAsia="標楷體" w:hAnsi="標楷體"/>
                <w:color w:val="FF0000"/>
              </w:rPr>
            </w:pPr>
            <w:r w:rsidRPr="00F53A07">
              <w:rPr>
                <w:rFonts w:ascii="標楷體" w:eastAsia="標楷體" w:hAnsi="標楷體" w:hint="eastAsia"/>
                <w:color w:val="FF0000"/>
              </w:rPr>
              <w:t>口述作答</w:t>
            </w:r>
          </w:p>
          <w:p w14:paraId="6BABD00A" w14:textId="1C49A44E" w:rsidR="00416590" w:rsidRPr="00F53A07" w:rsidRDefault="00416590" w:rsidP="006A2562">
            <w:pPr>
              <w:jc w:val="both"/>
              <w:rPr>
                <w:rFonts w:ascii="標楷體" w:eastAsia="標楷體" w:hAnsi="標楷體"/>
                <w:color w:val="FF0000"/>
              </w:rPr>
            </w:pPr>
            <w:r w:rsidRPr="00F53A07">
              <w:rPr>
                <w:rFonts w:ascii="標楷體" w:eastAsia="標楷體" w:hAnsi="標楷體" w:hint="eastAsia"/>
                <w:color w:val="FF0000"/>
              </w:rPr>
              <w:t>試題本畫記</w:t>
            </w:r>
          </w:p>
        </w:tc>
        <w:tc>
          <w:tcPr>
            <w:tcW w:w="1922" w:type="dxa"/>
            <w:vAlign w:val="center"/>
          </w:tcPr>
          <w:p w14:paraId="575E9F9B" w14:textId="64FA2A70" w:rsidR="006A2562" w:rsidRPr="00F53A07" w:rsidRDefault="006A2562" w:rsidP="006A2562">
            <w:pPr>
              <w:autoSpaceDE w:val="0"/>
              <w:autoSpaceDN w:val="0"/>
              <w:adjustRightInd w:val="0"/>
              <w:jc w:val="both"/>
              <w:rPr>
                <w:rFonts w:ascii="標楷體" w:eastAsia="標楷體" w:hAnsi="標楷體" w:cs="標楷體-WinCharSetFFFF-H"/>
                <w:color w:val="FF0000"/>
                <w:kern w:val="0"/>
              </w:rPr>
            </w:pPr>
            <w:r w:rsidRPr="00F53A07">
              <w:rPr>
                <w:rFonts w:ascii="標楷體" w:eastAsia="標楷體" w:hAnsi="標楷體" w:cs="標楷體-WinCharSetFFFF-H" w:hint="eastAsia"/>
                <w:color w:val="FF0000"/>
                <w:kern w:val="0"/>
              </w:rPr>
              <w:t>延長作答時間</w:t>
            </w:r>
          </w:p>
        </w:tc>
        <w:tc>
          <w:tcPr>
            <w:tcW w:w="1748" w:type="dxa"/>
            <w:vAlign w:val="center"/>
          </w:tcPr>
          <w:p w14:paraId="03E5CB7D" w14:textId="5045B8DA" w:rsidR="006A2562" w:rsidRPr="00F53A07" w:rsidRDefault="006A2562" w:rsidP="006A2562">
            <w:pPr>
              <w:jc w:val="both"/>
              <w:rPr>
                <w:rFonts w:ascii="標楷體" w:eastAsia="標楷體" w:hAnsi="標楷體"/>
                <w:color w:val="FF0000"/>
              </w:rPr>
            </w:pPr>
            <w:r w:rsidRPr="00F53A07">
              <w:rPr>
                <w:rFonts w:ascii="標楷體" w:eastAsia="標楷體" w:hAnsi="標楷體" w:hint="eastAsia"/>
                <w:color w:val="FF0000"/>
              </w:rPr>
              <w:t>放大鏡</w:t>
            </w:r>
            <w:r w:rsidR="00E24976">
              <w:rPr>
                <w:rFonts w:ascii="標楷體" w:eastAsia="標楷體" w:hAnsi="標楷體" w:hint="eastAsia"/>
                <w:color w:val="FF0000"/>
              </w:rPr>
              <w:t>(自備)</w:t>
            </w:r>
          </w:p>
          <w:p w14:paraId="641DF26B" w14:textId="2C5C0B69" w:rsidR="00F41161" w:rsidRPr="00F53A07" w:rsidRDefault="006A2562" w:rsidP="006A2562">
            <w:pPr>
              <w:autoSpaceDE w:val="0"/>
              <w:autoSpaceDN w:val="0"/>
              <w:adjustRightInd w:val="0"/>
              <w:jc w:val="both"/>
              <w:rPr>
                <w:rFonts w:ascii="標楷體" w:eastAsia="標楷體" w:hAnsi="標楷體" w:cs="標楷體-WinCharSetFFFF-H"/>
                <w:color w:val="FF0000"/>
                <w:kern w:val="0"/>
              </w:rPr>
            </w:pPr>
            <w:r w:rsidRPr="00F53A07">
              <w:rPr>
                <w:rFonts w:ascii="標楷體" w:eastAsia="標楷體" w:hAnsi="標楷體" w:hint="eastAsia"/>
                <w:color w:val="FF0000"/>
              </w:rPr>
              <w:t>擴視機</w:t>
            </w:r>
            <w:r w:rsidR="00E24976">
              <w:rPr>
                <w:rFonts w:ascii="標楷體" w:eastAsia="標楷體" w:hAnsi="標楷體" w:hint="eastAsia"/>
                <w:color w:val="FF0000"/>
              </w:rPr>
              <w:t>(自備)</w:t>
            </w:r>
          </w:p>
        </w:tc>
      </w:tr>
      <w:tr w:rsidR="00F53A07" w:rsidRPr="00F53A07" w14:paraId="41FDD2F4" w14:textId="77777777" w:rsidTr="006A2562">
        <w:trPr>
          <w:jc w:val="center"/>
        </w:trPr>
        <w:tc>
          <w:tcPr>
            <w:tcW w:w="1604" w:type="dxa"/>
            <w:vAlign w:val="center"/>
          </w:tcPr>
          <w:p w14:paraId="01D21B80" w14:textId="77777777" w:rsidR="00F75E02" w:rsidRPr="00F53A07" w:rsidRDefault="00F75E02" w:rsidP="00612F94">
            <w:pPr>
              <w:jc w:val="center"/>
              <w:rPr>
                <w:rFonts w:ascii="標楷體" w:eastAsia="標楷體" w:hAnsi="標楷體"/>
                <w:color w:val="FF0000"/>
              </w:rPr>
            </w:pPr>
            <w:r w:rsidRPr="00F53A07">
              <w:rPr>
                <w:rFonts w:ascii="標楷體" w:eastAsia="標楷體" w:hAnsi="標楷體" w:cs="標楷體-WinCharSetFFFF-H" w:hint="eastAsia"/>
                <w:color w:val="FF0000"/>
                <w:kern w:val="0"/>
              </w:rPr>
              <w:t>聽覺障礙</w:t>
            </w:r>
            <w:r w:rsidRPr="00F53A07">
              <w:rPr>
                <w:rFonts w:ascii="標楷體" w:eastAsia="標楷體" w:hAnsi="標楷體" w:cs="標楷體-WinCharSetFFFF-H"/>
                <w:color w:val="FF0000"/>
                <w:kern w:val="0"/>
              </w:rPr>
              <w:t xml:space="preserve"> </w:t>
            </w:r>
          </w:p>
        </w:tc>
        <w:tc>
          <w:tcPr>
            <w:tcW w:w="1368" w:type="dxa"/>
            <w:vAlign w:val="center"/>
          </w:tcPr>
          <w:p w14:paraId="74759F84" w14:textId="77777777" w:rsidR="00F75E02" w:rsidRPr="00F53A07" w:rsidRDefault="00F75E02" w:rsidP="00612F94">
            <w:pPr>
              <w:jc w:val="center"/>
              <w:rPr>
                <w:rFonts w:ascii="標楷體" w:eastAsia="標楷體" w:hAnsi="標楷體"/>
                <w:color w:val="FF0000"/>
              </w:rPr>
            </w:pPr>
            <w:r w:rsidRPr="00F53A07">
              <w:rPr>
                <w:rFonts w:ascii="標楷體" w:eastAsia="標楷體" w:hAnsi="標楷體" w:cs="標楷體-WinCharSetFFFF-H" w:hint="eastAsia"/>
                <w:color w:val="FF0000"/>
                <w:kern w:val="0"/>
              </w:rPr>
              <w:t>聽力受損</w:t>
            </w:r>
          </w:p>
        </w:tc>
        <w:tc>
          <w:tcPr>
            <w:tcW w:w="1985" w:type="dxa"/>
            <w:vAlign w:val="center"/>
          </w:tcPr>
          <w:p w14:paraId="5F7576A0" w14:textId="77777777" w:rsidR="00F75E02" w:rsidRPr="00F53A07" w:rsidRDefault="00F75E02" w:rsidP="006A2562">
            <w:pPr>
              <w:jc w:val="both"/>
              <w:rPr>
                <w:rFonts w:ascii="標楷體" w:eastAsia="標楷體" w:hAnsi="標楷體"/>
                <w:color w:val="FF0000"/>
              </w:rPr>
            </w:pPr>
          </w:p>
        </w:tc>
        <w:tc>
          <w:tcPr>
            <w:tcW w:w="1909" w:type="dxa"/>
            <w:vAlign w:val="center"/>
          </w:tcPr>
          <w:p w14:paraId="27C8798A" w14:textId="2EBEEE3C" w:rsidR="00F75E02" w:rsidRPr="00F53A07" w:rsidRDefault="00F75E02" w:rsidP="006A2562">
            <w:pPr>
              <w:autoSpaceDE w:val="0"/>
              <w:autoSpaceDN w:val="0"/>
              <w:adjustRightInd w:val="0"/>
              <w:jc w:val="both"/>
              <w:rPr>
                <w:rFonts w:ascii="標楷體" w:eastAsia="標楷體" w:hAnsi="標楷體" w:cs="標楷體-WinCharSetFFFF-H"/>
                <w:color w:val="FF0000"/>
                <w:kern w:val="0"/>
              </w:rPr>
            </w:pPr>
          </w:p>
        </w:tc>
        <w:tc>
          <w:tcPr>
            <w:tcW w:w="1922" w:type="dxa"/>
            <w:vAlign w:val="center"/>
          </w:tcPr>
          <w:p w14:paraId="50EB5842" w14:textId="231FE303" w:rsidR="00F75E02" w:rsidRPr="0019798A" w:rsidRDefault="0019798A" w:rsidP="006A2562">
            <w:pPr>
              <w:jc w:val="both"/>
              <w:rPr>
                <w:rFonts w:ascii="標楷體" w:eastAsia="標楷體" w:hAnsi="標楷體"/>
                <w:color w:val="FF0000"/>
                <w:spacing w:val="-6"/>
              </w:rPr>
            </w:pPr>
            <w:r w:rsidRPr="0019798A">
              <w:rPr>
                <w:rFonts w:ascii="標楷體" w:eastAsia="標楷體" w:hAnsi="標楷體" w:hint="eastAsia"/>
                <w:color w:val="FF0000"/>
                <w:spacing w:val="-2"/>
              </w:rPr>
              <w:t>無障礙環境考場</w:t>
            </w:r>
          </w:p>
        </w:tc>
        <w:tc>
          <w:tcPr>
            <w:tcW w:w="1748" w:type="dxa"/>
            <w:vAlign w:val="center"/>
          </w:tcPr>
          <w:p w14:paraId="6FA5AD7F" w14:textId="77777777" w:rsidR="00F75E02" w:rsidRPr="00F53A07" w:rsidRDefault="00F75E02" w:rsidP="006A2562">
            <w:pPr>
              <w:jc w:val="both"/>
              <w:rPr>
                <w:rFonts w:ascii="標楷體" w:eastAsia="標楷體" w:hAnsi="標楷體"/>
                <w:color w:val="FF0000"/>
              </w:rPr>
            </w:pPr>
          </w:p>
        </w:tc>
      </w:tr>
      <w:tr w:rsidR="00F53A07" w:rsidRPr="00F53A07" w14:paraId="5C54C604" w14:textId="77777777" w:rsidTr="0019798A">
        <w:trPr>
          <w:trHeight w:val="604"/>
          <w:jc w:val="center"/>
        </w:trPr>
        <w:tc>
          <w:tcPr>
            <w:tcW w:w="1604" w:type="dxa"/>
            <w:vMerge w:val="restart"/>
            <w:vAlign w:val="center"/>
          </w:tcPr>
          <w:p w14:paraId="4192B12F" w14:textId="77777777" w:rsidR="00F75E02" w:rsidRPr="00F53A07" w:rsidRDefault="00F75E02" w:rsidP="00612F94">
            <w:pPr>
              <w:jc w:val="center"/>
              <w:rPr>
                <w:rFonts w:ascii="標楷體" w:eastAsia="標楷體" w:hAnsi="標楷體"/>
                <w:color w:val="FF0000"/>
              </w:rPr>
            </w:pPr>
            <w:r w:rsidRPr="00F53A07">
              <w:rPr>
                <w:rFonts w:ascii="標楷體" w:eastAsia="標楷體" w:hAnsi="標楷體" w:cs="標楷體-WinCharSetFFFF-H" w:hint="eastAsia"/>
                <w:color w:val="FF0000"/>
                <w:kern w:val="0"/>
              </w:rPr>
              <w:lastRenderedPageBreak/>
              <w:t>學習障礙</w:t>
            </w:r>
          </w:p>
        </w:tc>
        <w:tc>
          <w:tcPr>
            <w:tcW w:w="1368" w:type="dxa"/>
            <w:vAlign w:val="center"/>
          </w:tcPr>
          <w:p w14:paraId="33A42A0C" w14:textId="77777777" w:rsidR="00F75E02" w:rsidRPr="00F53A07" w:rsidRDefault="00F75E02" w:rsidP="00612F94">
            <w:pPr>
              <w:jc w:val="center"/>
              <w:rPr>
                <w:rFonts w:ascii="標楷體" w:eastAsia="標楷體" w:hAnsi="標楷體"/>
                <w:color w:val="FF0000"/>
              </w:rPr>
            </w:pPr>
            <w:r w:rsidRPr="00F53A07">
              <w:rPr>
                <w:rFonts w:ascii="標楷體" w:eastAsia="標楷體" w:hAnsi="標楷體" w:cs="標楷體-WinCharSetFFFF-H" w:hint="eastAsia"/>
                <w:color w:val="FF0000"/>
                <w:kern w:val="0"/>
              </w:rPr>
              <w:t>閱讀困難</w:t>
            </w:r>
          </w:p>
        </w:tc>
        <w:tc>
          <w:tcPr>
            <w:tcW w:w="1985" w:type="dxa"/>
            <w:vAlign w:val="center"/>
          </w:tcPr>
          <w:p w14:paraId="43BDDEFE" w14:textId="21CA40AA" w:rsidR="00F75E02" w:rsidRPr="00F53A07" w:rsidRDefault="00416590" w:rsidP="006A2562">
            <w:pPr>
              <w:autoSpaceDE w:val="0"/>
              <w:autoSpaceDN w:val="0"/>
              <w:adjustRightInd w:val="0"/>
              <w:jc w:val="both"/>
              <w:rPr>
                <w:rFonts w:ascii="標楷體" w:eastAsia="標楷體" w:hAnsi="標楷體" w:cs="標楷體-WinCharSetFFFF-H"/>
                <w:color w:val="FF0000"/>
                <w:kern w:val="0"/>
              </w:rPr>
            </w:pPr>
            <w:r w:rsidRPr="00F53A07">
              <w:rPr>
                <w:rFonts w:ascii="標楷體" w:eastAsia="標楷體" w:hAnsi="標楷體" w:hint="eastAsia"/>
                <w:color w:val="FF0000"/>
              </w:rPr>
              <w:t>NVDA試題報讀</w:t>
            </w:r>
          </w:p>
        </w:tc>
        <w:tc>
          <w:tcPr>
            <w:tcW w:w="1909" w:type="dxa"/>
            <w:vAlign w:val="center"/>
          </w:tcPr>
          <w:p w14:paraId="66209176" w14:textId="77777777" w:rsidR="00F75E02" w:rsidRPr="00F53A07" w:rsidRDefault="00F75E02" w:rsidP="006A2562">
            <w:pPr>
              <w:jc w:val="both"/>
              <w:rPr>
                <w:rFonts w:ascii="標楷體" w:eastAsia="標楷體" w:hAnsi="標楷體"/>
                <w:color w:val="FF0000"/>
              </w:rPr>
            </w:pPr>
          </w:p>
        </w:tc>
        <w:tc>
          <w:tcPr>
            <w:tcW w:w="1922" w:type="dxa"/>
            <w:vAlign w:val="center"/>
          </w:tcPr>
          <w:p w14:paraId="0A7937E2" w14:textId="74C18E37" w:rsidR="00F75E02" w:rsidRPr="00F53A07" w:rsidRDefault="006A2562" w:rsidP="006A2562">
            <w:pPr>
              <w:autoSpaceDE w:val="0"/>
              <w:autoSpaceDN w:val="0"/>
              <w:adjustRightInd w:val="0"/>
              <w:jc w:val="both"/>
              <w:rPr>
                <w:rFonts w:ascii="標楷體" w:eastAsia="標楷體" w:hAnsi="標楷體" w:cs="標楷體-WinCharSetFFFF-H"/>
                <w:color w:val="FF0000"/>
                <w:kern w:val="0"/>
              </w:rPr>
            </w:pPr>
            <w:r w:rsidRPr="00F53A07">
              <w:rPr>
                <w:rFonts w:ascii="標楷體" w:eastAsia="標楷體" w:hAnsi="標楷體" w:cs="標楷體-WinCharSetFFFF-H" w:hint="eastAsia"/>
                <w:color w:val="FF0000"/>
                <w:kern w:val="0"/>
              </w:rPr>
              <w:t>延長作答時間</w:t>
            </w:r>
          </w:p>
        </w:tc>
        <w:tc>
          <w:tcPr>
            <w:tcW w:w="1748" w:type="dxa"/>
            <w:vAlign w:val="center"/>
          </w:tcPr>
          <w:p w14:paraId="24AB57D1" w14:textId="343C42EA" w:rsidR="00F75E02" w:rsidRPr="00F53A07" w:rsidRDefault="00F75E02" w:rsidP="006A2562">
            <w:pPr>
              <w:jc w:val="both"/>
              <w:rPr>
                <w:rFonts w:ascii="標楷體" w:eastAsia="標楷體" w:hAnsi="標楷體"/>
                <w:color w:val="FF0000"/>
              </w:rPr>
            </w:pPr>
          </w:p>
        </w:tc>
      </w:tr>
      <w:tr w:rsidR="00F53A07" w:rsidRPr="00F53A07" w14:paraId="745DC5B2" w14:textId="77777777" w:rsidTr="006A2562">
        <w:trPr>
          <w:jc w:val="center"/>
        </w:trPr>
        <w:tc>
          <w:tcPr>
            <w:tcW w:w="1604" w:type="dxa"/>
            <w:vMerge/>
            <w:vAlign w:val="center"/>
          </w:tcPr>
          <w:p w14:paraId="3B3D602B" w14:textId="77777777" w:rsidR="00F75E02" w:rsidRPr="00F53A07" w:rsidRDefault="00F75E02" w:rsidP="00612F94">
            <w:pPr>
              <w:jc w:val="center"/>
              <w:rPr>
                <w:rFonts w:ascii="標楷體" w:eastAsia="標楷體" w:hAnsi="標楷體"/>
                <w:color w:val="FF0000"/>
              </w:rPr>
            </w:pPr>
          </w:p>
        </w:tc>
        <w:tc>
          <w:tcPr>
            <w:tcW w:w="1368" w:type="dxa"/>
            <w:vAlign w:val="center"/>
          </w:tcPr>
          <w:p w14:paraId="3C9F2DDC" w14:textId="77777777" w:rsidR="00F75E02" w:rsidRPr="00F53A07" w:rsidRDefault="00F75E02" w:rsidP="00612F94">
            <w:pPr>
              <w:jc w:val="center"/>
              <w:rPr>
                <w:rFonts w:ascii="標楷體" w:eastAsia="標楷體" w:hAnsi="標楷體"/>
                <w:color w:val="FF0000"/>
              </w:rPr>
            </w:pPr>
            <w:r w:rsidRPr="00F53A07">
              <w:rPr>
                <w:rFonts w:ascii="標楷體" w:eastAsia="標楷體" w:hAnsi="標楷體" w:cs="標楷體-WinCharSetFFFF-H" w:hint="eastAsia"/>
                <w:color w:val="FF0000"/>
                <w:kern w:val="0"/>
              </w:rPr>
              <w:t>書寫困難</w:t>
            </w:r>
          </w:p>
        </w:tc>
        <w:tc>
          <w:tcPr>
            <w:tcW w:w="1985" w:type="dxa"/>
            <w:vAlign w:val="center"/>
          </w:tcPr>
          <w:p w14:paraId="41AF1B67" w14:textId="77777777" w:rsidR="00F75E02" w:rsidRPr="00F53A07" w:rsidRDefault="00F75E02" w:rsidP="006A2562">
            <w:pPr>
              <w:jc w:val="both"/>
              <w:rPr>
                <w:rFonts w:ascii="標楷體" w:eastAsia="標楷體" w:hAnsi="標楷體"/>
                <w:color w:val="FF0000"/>
              </w:rPr>
            </w:pPr>
          </w:p>
        </w:tc>
        <w:tc>
          <w:tcPr>
            <w:tcW w:w="1909" w:type="dxa"/>
            <w:vAlign w:val="center"/>
          </w:tcPr>
          <w:p w14:paraId="6E4BABDF" w14:textId="77777777" w:rsidR="00F75E02" w:rsidRPr="00F53A07" w:rsidRDefault="00416590" w:rsidP="006A2562">
            <w:pPr>
              <w:jc w:val="both"/>
              <w:rPr>
                <w:rFonts w:ascii="標楷體" w:eastAsia="標楷體" w:hAnsi="標楷體"/>
                <w:color w:val="FF0000"/>
              </w:rPr>
            </w:pPr>
            <w:r w:rsidRPr="00F53A07">
              <w:rPr>
                <w:rFonts w:ascii="標楷體" w:eastAsia="標楷體" w:hAnsi="標楷體" w:hint="eastAsia"/>
                <w:color w:val="FF0000"/>
              </w:rPr>
              <w:t>電腦作答</w:t>
            </w:r>
          </w:p>
          <w:p w14:paraId="38DC8F66" w14:textId="77777777" w:rsidR="00416590" w:rsidRPr="00F53A07" w:rsidRDefault="00416590" w:rsidP="006A2562">
            <w:pPr>
              <w:jc w:val="both"/>
              <w:rPr>
                <w:rFonts w:ascii="標楷體" w:eastAsia="標楷體" w:hAnsi="標楷體"/>
                <w:color w:val="FF0000"/>
              </w:rPr>
            </w:pPr>
            <w:r w:rsidRPr="00F53A07">
              <w:rPr>
                <w:rFonts w:ascii="標楷體" w:eastAsia="標楷體" w:hAnsi="標楷體" w:hint="eastAsia"/>
                <w:color w:val="FF0000"/>
              </w:rPr>
              <w:t>口述作答</w:t>
            </w:r>
          </w:p>
          <w:p w14:paraId="23094B65" w14:textId="56D80F0A" w:rsidR="00416590" w:rsidRPr="00F53A07" w:rsidRDefault="00416590" w:rsidP="006A2562">
            <w:pPr>
              <w:jc w:val="both"/>
              <w:rPr>
                <w:rFonts w:ascii="標楷體" w:eastAsia="標楷體" w:hAnsi="標楷體"/>
                <w:color w:val="FF0000"/>
              </w:rPr>
            </w:pPr>
            <w:r w:rsidRPr="00F53A07">
              <w:rPr>
                <w:rFonts w:ascii="標楷體" w:eastAsia="標楷體" w:hAnsi="標楷體" w:hint="eastAsia"/>
                <w:color w:val="FF0000"/>
              </w:rPr>
              <w:t>試題本畫記</w:t>
            </w:r>
          </w:p>
        </w:tc>
        <w:tc>
          <w:tcPr>
            <w:tcW w:w="1922" w:type="dxa"/>
            <w:vAlign w:val="center"/>
          </w:tcPr>
          <w:p w14:paraId="369E2FD8" w14:textId="1C6C2538" w:rsidR="00F75E02" w:rsidRPr="00F53A07" w:rsidRDefault="006A2562" w:rsidP="006A2562">
            <w:pPr>
              <w:autoSpaceDE w:val="0"/>
              <w:autoSpaceDN w:val="0"/>
              <w:adjustRightInd w:val="0"/>
              <w:jc w:val="both"/>
              <w:rPr>
                <w:rFonts w:ascii="標楷體" w:eastAsia="標楷體" w:hAnsi="標楷體" w:cs="標楷體-WinCharSetFFFF-H"/>
                <w:color w:val="FF0000"/>
                <w:kern w:val="0"/>
              </w:rPr>
            </w:pPr>
            <w:r w:rsidRPr="00F53A07">
              <w:rPr>
                <w:rFonts w:ascii="標楷體" w:eastAsia="標楷體" w:hAnsi="標楷體" w:cs="標楷體-WinCharSetFFFF-H" w:hint="eastAsia"/>
                <w:color w:val="FF0000"/>
                <w:kern w:val="0"/>
              </w:rPr>
              <w:t>延長作答時間</w:t>
            </w:r>
          </w:p>
        </w:tc>
        <w:tc>
          <w:tcPr>
            <w:tcW w:w="1748" w:type="dxa"/>
            <w:vAlign w:val="center"/>
          </w:tcPr>
          <w:p w14:paraId="69942BB6" w14:textId="3CC2A39E" w:rsidR="00F75E02" w:rsidRPr="00F53A07" w:rsidRDefault="00F75E02" w:rsidP="006A2562">
            <w:pPr>
              <w:jc w:val="both"/>
              <w:rPr>
                <w:rFonts w:ascii="標楷體" w:eastAsia="標楷體" w:hAnsi="標楷體"/>
                <w:color w:val="FF0000"/>
              </w:rPr>
            </w:pPr>
          </w:p>
        </w:tc>
      </w:tr>
      <w:tr w:rsidR="00F53A07" w:rsidRPr="00F53A07" w14:paraId="09B5ABDE" w14:textId="77777777" w:rsidTr="006A2562">
        <w:trPr>
          <w:jc w:val="center"/>
        </w:trPr>
        <w:tc>
          <w:tcPr>
            <w:tcW w:w="1604" w:type="dxa"/>
            <w:vAlign w:val="center"/>
          </w:tcPr>
          <w:p w14:paraId="4C764309" w14:textId="77777777" w:rsidR="00F75E02" w:rsidRPr="00F53A07" w:rsidRDefault="00F75E02" w:rsidP="00612F94">
            <w:pPr>
              <w:jc w:val="center"/>
              <w:rPr>
                <w:rFonts w:ascii="標楷體" w:eastAsia="標楷體" w:hAnsi="標楷體" w:cs="標楷體-WinCharSetFFFF-H"/>
                <w:color w:val="FF0000"/>
                <w:kern w:val="0"/>
              </w:rPr>
            </w:pPr>
            <w:r w:rsidRPr="00F53A07">
              <w:rPr>
                <w:rFonts w:ascii="標楷體" w:eastAsia="標楷體" w:hAnsi="標楷體" w:cs="標楷體-WinCharSetFFFF-H" w:hint="eastAsia"/>
                <w:color w:val="FF0000"/>
                <w:kern w:val="0"/>
              </w:rPr>
              <w:t>情緒行為</w:t>
            </w:r>
          </w:p>
          <w:p w14:paraId="2FD73438" w14:textId="77777777" w:rsidR="00F75E02" w:rsidRPr="00F53A07" w:rsidRDefault="00F75E02" w:rsidP="00612F94">
            <w:pPr>
              <w:jc w:val="center"/>
              <w:rPr>
                <w:rFonts w:ascii="標楷體" w:eastAsia="標楷體" w:hAnsi="標楷體" w:cs="標楷體-WinCharSetFFFF-H"/>
                <w:color w:val="FF0000"/>
                <w:kern w:val="0"/>
              </w:rPr>
            </w:pPr>
            <w:r w:rsidRPr="00F53A07">
              <w:rPr>
                <w:rFonts w:ascii="標楷體" w:eastAsia="標楷體" w:hAnsi="標楷體" w:cs="標楷體-WinCharSetFFFF-H" w:hint="eastAsia"/>
                <w:color w:val="FF0000"/>
                <w:kern w:val="0"/>
              </w:rPr>
              <w:t>障礙</w:t>
            </w:r>
            <w:r w:rsidRPr="00F53A07">
              <w:rPr>
                <w:rFonts w:ascii="標楷體" w:eastAsia="標楷體" w:hAnsi="標楷體" w:cs="標楷體-WinCharSetFFFF-H"/>
                <w:color w:val="FF0000"/>
                <w:kern w:val="0"/>
              </w:rPr>
              <w:t xml:space="preserve"> </w:t>
            </w:r>
          </w:p>
          <w:p w14:paraId="6FF69665" w14:textId="416409D4" w:rsidR="00416590" w:rsidRPr="00F53A07" w:rsidRDefault="00416590" w:rsidP="00612F94">
            <w:pPr>
              <w:jc w:val="center"/>
              <w:rPr>
                <w:rFonts w:ascii="標楷體" w:eastAsia="標楷體" w:hAnsi="標楷體"/>
                <w:color w:val="FF0000"/>
              </w:rPr>
            </w:pPr>
            <w:r w:rsidRPr="00F53A07">
              <w:rPr>
                <w:rFonts w:ascii="標楷體" w:eastAsia="標楷體" w:hAnsi="標楷體" w:cs="標楷體-WinCharSetFFFF-H" w:hint="eastAsia"/>
                <w:color w:val="FF0000"/>
              </w:rPr>
              <w:t>自閉症</w:t>
            </w:r>
          </w:p>
        </w:tc>
        <w:tc>
          <w:tcPr>
            <w:tcW w:w="1368" w:type="dxa"/>
            <w:vAlign w:val="center"/>
          </w:tcPr>
          <w:p w14:paraId="61F490A2" w14:textId="77777777" w:rsidR="00F75E02" w:rsidRPr="00F53A07" w:rsidRDefault="00F75E02" w:rsidP="00612F94">
            <w:pPr>
              <w:jc w:val="center"/>
              <w:rPr>
                <w:rFonts w:ascii="標楷體" w:eastAsia="標楷體" w:hAnsi="標楷體" w:cs="標楷體-WinCharSetFFFF-H"/>
                <w:color w:val="FF0000"/>
                <w:kern w:val="0"/>
              </w:rPr>
            </w:pPr>
            <w:r w:rsidRPr="00F53A07">
              <w:rPr>
                <w:rFonts w:ascii="標楷體" w:eastAsia="標楷體" w:hAnsi="標楷體" w:cs="標楷體-WinCharSetFFFF-H" w:hint="eastAsia"/>
                <w:color w:val="FF0000"/>
                <w:kern w:val="0"/>
              </w:rPr>
              <w:t>情緒行為</w:t>
            </w:r>
          </w:p>
          <w:p w14:paraId="7E5D7F13" w14:textId="77777777" w:rsidR="00F75E02" w:rsidRPr="00F53A07" w:rsidRDefault="00F75E02" w:rsidP="00612F94">
            <w:pPr>
              <w:jc w:val="center"/>
              <w:rPr>
                <w:rFonts w:ascii="標楷體" w:eastAsia="標楷體" w:hAnsi="標楷體"/>
                <w:color w:val="FF0000"/>
              </w:rPr>
            </w:pPr>
            <w:r w:rsidRPr="00F53A07">
              <w:rPr>
                <w:rFonts w:ascii="標楷體" w:eastAsia="標楷體" w:hAnsi="標楷體" w:cs="標楷體-WinCharSetFFFF-H" w:hint="eastAsia"/>
                <w:color w:val="FF0000"/>
                <w:kern w:val="0"/>
              </w:rPr>
              <w:t>困擾</w:t>
            </w:r>
          </w:p>
        </w:tc>
        <w:tc>
          <w:tcPr>
            <w:tcW w:w="1985" w:type="dxa"/>
            <w:vAlign w:val="center"/>
          </w:tcPr>
          <w:p w14:paraId="63E0EF24" w14:textId="77777777" w:rsidR="00F75E02" w:rsidRPr="00F53A07" w:rsidRDefault="00F75E02" w:rsidP="006A2562">
            <w:pPr>
              <w:jc w:val="both"/>
              <w:rPr>
                <w:rFonts w:ascii="標楷體" w:eastAsia="標楷體" w:hAnsi="標楷體"/>
                <w:color w:val="FF0000"/>
              </w:rPr>
            </w:pPr>
          </w:p>
        </w:tc>
        <w:tc>
          <w:tcPr>
            <w:tcW w:w="1909" w:type="dxa"/>
            <w:vAlign w:val="center"/>
          </w:tcPr>
          <w:p w14:paraId="47432001" w14:textId="77777777" w:rsidR="00F75E02" w:rsidRPr="00F53A07" w:rsidRDefault="00F75E02" w:rsidP="006A2562">
            <w:pPr>
              <w:jc w:val="both"/>
              <w:rPr>
                <w:rFonts w:ascii="標楷體" w:eastAsia="標楷體" w:hAnsi="標楷體"/>
                <w:color w:val="FF0000"/>
              </w:rPr>
            </w:pPr>
          </w:p>
        </w:tc>
        <w:tc>
          <w:tcPr>
            <w:tcW w:w="1922" w:type="dxa"/>
            <w:vAlign w:val="center"/>
          </w:tcPr>
          <w:p w14:paraId="4099FE50" w14:textId="77777777" w:rsidR="00F53A07" w:rsidRPr="00F53A07" w:rsidRDefault="00F53A07" w:rsidP="00F53A07">
            <w:pPr>
              <w:autoSpaceDE w:val="0"/>
              <w:autoSpaceDN w:val="0"/>
              <w:adjustRightInd w:val="0"/>
              <w:jc w:val="both"/>
              <w:rPr>
                <w:rFonts w:ascii="標楷體" w:eastAsia="標楷體" w:hAnsi="標楷體" w:cs="標楷體-WinCharSetFFFF-H"/>
                <w:color w:val="FF0000"/>
                <w:kern w:val="0"/>
              </w:rPr>
            </w:pPr>
            <w:r w:rsidRPr="00F53A07">
              <w:rPr>
                <w:rFonts w:ascii="標楷體" w:eastAsia="標楷體" w:hAnsi="標楷體" w:cs="標楷體-WinCharSetFFFF-H" w:hint="eastAsia"/>
                <w:color w:val="FF0000"/>
                <w:kern w:val="0"/>
              </w:rPr>
              <w:t>延長作答時間</w:t>
            </w:r>
          </w:p>
          <w:p w14:paraId="272E185A" w14:textId="77777777" w:rsidR="006A2562" w:rsidRPr="00F53A07" w:rsidRDefault="006A2562" w:rsidP="006A2562">
            <w:pPr>
              <w:autoSpaceDE w:val="0"/>
              <w:autoSpaceDN w:val="0"/>
              <w:adjustRightInd w:val="0"/>
              <w:jc w:val="both"/>
              <w:rPr>
                <w:rFonts w:ascii="標楷體" w:eastAsia="標楷體" w:hAnsi="標楷體" w:cs="標楷體-WinCharSetFFFF-H"/>
                <w:color w:val="FF0000"/>
                <w:kern w:val="0"/>
              </w:rPr>
            </w:pPr>
            <w:r w:rsidRPr="00F53A07">
              <w:rPr>
                <w:rFonts w:ascii="標楷體" w:eastAsia="標楷體" w:hAnsi="標楷體" w:cs="標楷體-WinCharSetFFFF-H" w:hint="eastAsia"/>
                <w:color w:val="FF0000"/>
                <w:kern w:val="0"/>
              </w:rPr>
              <w:t>畸零考場</w:t>
            </w:r>
          </w:p>
          <w:p w14:paraId="752F9DBA" w14:textId="0A466A29" w:rsidR="00F75E02" w:rsidRPr="00F53A07" w:rsidRDefault="006A2562" w:rsidP="006A2562">
            <w:pPr>
              <w:jc w:val="both"/>
              <w:rPr>
                <w:rFonts w:ascii="標楷體" w:eastAsia="標楷體" w:hAnsi="標楷體"/>
                <w:color w:val="FF0000"/>
              </w:rPr>
            </w:pPr>
            <w:r w:rsidRPr="00F53A07">
              <w:rPr>
                <w:rFonts w:ascii="標楷體" w:eastAsia="標楷體" w:hAnsi="標楷體" w:cs="標楷體-WinCharSetFFFF-H" w:hint="eastAsia"/>
                <w:color w:val="FF0000"/>
                <w:kern w:val="0"/>
              </w:rPr>
              <w:t>喚醒服務</w:t>
            </w:r>
          </w:p>
        </w:tc>
        <w:tc>
          <w:tcPr>
            <w:tcW w:w="1748" w:type="dxa"/>
            <w:vAlign w:val="center"/>
          </w:tcPr>
          <w:p w14:paraId="634C85CB" w14:textId="5565384F" w:rsidR="00416590" w:rsidRPr="00F53A07" w:rsidRDefault="00416590" w:rsidP="006A2562">
            <w:pPr>
              <w:autoSpaceDE w:val="0"/>
              <w:autoSpaceDN w:val="0"/>
              <w:adjustRightInd w:val="0"/>
              <w:jc w:val="both"/>
              <w:rPr>
                <w:rFonts w:ascii="標楷體" w:eastAsia="標楷體" w:hAnsi="標楷體" w:cs="標楷體-WinCharSetFFFF-H"/>
                <w:color w:val="FF0000"/>
                <w:kern w:val="0"/>
              </w:rPr>
            </w:pPr>
          </w:p>
        </w:tc>
      </w:tr>
      <w:tr w:rsidR="00F53A07" w:rsidRPr="00F53A07" w14:paraId="42440CB2" w14:textId="77777777" w:rsidTr="006A2562">
        <w:trPr>
          <w:jc w:val="center"/>
        </w:trPr>
        <w:tc>
          <w:tcPr>
            <w:tcW w:w="1604" w:type="dxa"/>
            <w:vAlign w:val="center"/>
          </w:tcPr>
          <w:p w14:paraId="198F2570" w14:textId="77777777" w:rsidR="00F75E02" w:rsidRPr="00F53A07" w:rsidRDefault="00F75E02" w:rsidP="00612F94">
            <w:pPr>
              <w:jc w:val="center"/>
              <w:rPr>
                <w:rFonts w:ascii="標楷體" w:eastAsia="標楷體" w:hAnsi="標楷體"/>
                <w:color w:val="FF0000"/>
              </w:rPr>
            </w:pPr>
            <w:r w:rsidRPr="00F53A07">
              <w:rPr>
                <w:rFonts w:ascii="標楷體" w:eastAsia="標楷體" w:hAnsi="標楷體" w:cs="標楷體-WinCharSetFFFF-H" w:hint="eastAsia"/>
                <w:color w:val="FF0000"/>
                <w:kern w:val="0"/>
              </w:rPr>
              <w:t>肢體障礙</w:t>
            </w:r>
            <w:r w:rsidRPr="00F53A07">
              <w:rPr>
                <w:rFonts w:ascii="標楷體" w:eastAsia="標楷體" w:hAnsi="標楷體" w:cs="標楷體-WinCharSetFFFF-H"/>
                <w:color w:val="FF0000"/>
                <w:kern w:val="0"/>
              </w:rPr>
              <w:t xml:space="preserve"> </w:t>
            </w:r>
          </w:p>
        </w:tc>
        <w:tc>
          <w:tcPr>
            <w:tcW w:w="1368" w:type="dxa"/>
            <w:vAlign w:val="center"/>
          </w:tcPr>
          <w:p w14:paraId="239BFF99" w14:textId="77777777" w:rsidR="00F75E02" w:rsidRPr="00F53A07" w:rsidRDefault="00F75E02" w:rsidP="00612F94">
            <w:pPr>
              <w:jc w:val="center"/>
              <w:rPr>
                <w:rFonts w:ascii="標楷體" w:eastAsia="標楷體" w:hAnsi="標楷體"/>
                <w:color w:val="FF0000"/>
              </w:rPr>
            </w:pPr>
            <w:r w:rsidRPr="00F53A07">
              <w:rPr>
                <w:rFonts w:ascii="標楷體" w:eastAsia="標楷體" w:hAnsi="標楷體" w:cs="標楷體-WinCharSetFFFF-H" w:hint="eastAsia"/>
                <w:color w:val="FF0000"/>
                <w:kern w:val="0"/>
              </w:rPr>
              <w:t>動作能力</w:t>
            </w:r>
          </w:p>
        </w:tc>
        <w:tc>
          <w:tcPr>
            <w:tcW w:w="1985" w:type="dxa"/>
            <w:vAlign w:val="center"/>
          </w:tcPr>
          <w:p w14:paraId="32A9561E" w14:textId="77777777" w:rsidR="00F75E02" w:rsidRPr="00F53A07" w:rsidRDefault="00F75E02" w:rsidP="006A2562">
            <w:pPr>
              <w:jc w:val="both"/>
              <w:rPr>
                <w:rFonts w:ascii="標楷體" w:eastAsia="標楷體" w:hAnsi="標楷體"/>
                <w:color w:val="FF0000"/>
              </w:rPr>
            </w:pPr>
          </w:p>
        </w:tc>
        <w:tc>
          <w:tcPr>
            <w:tcW w:w="1909" w:type="dxa"/>
            <w:vAlign w:val="center"/>
          </w:tcPr>
          <w:p w14:paraId="0BF7DC50" w14:textId="77777777" w:rsidR="00416590" w:rsidRPr="00F53A07" w:rsidRDefault="00416590" w:rsidP="006A2562">
            <w:pPr>
              <w:jc w:val="both"/>
              <w:rPr>
                <w:rFonts w:ascii="標楷體" w:eastAsia="標楷體" w:hAnsi="標楷體"/>
                <w:color w:val="FF0000"/>
              </w:rPr>
            </w:pPr>
            <w:r w:rsidRPr="00F53A07">
              <w:rPr>
                <w:rFonts w:ascii="標楷體" w:eastAsia="標楷體" w:hAnsi="標楷體" w:hint="eastAsia"/>
                <w:color w:val="FF0000"/>
              </w:rPr>
              <w:t>電腦作答</w:t>
            </w:r>
          </w:p>
          <w:p w14:paraId="3ECBAA07" w14:textId="77777777" w:rsidR="00416590" w:rsidRPr="00F53A07" w:rsidRDefault="00416590" w:rsidP="006A2562">
            <w:pPr>
              <w:jc w:val="both"/>
              <w:rPr>
                <w:rFonts w:ascii="標楷體" w:eastAsia="標楷體" w:hAnsi="標楷體"/>
                <w:color w:val="FF0000"/>
              </w:rPr>
            </w:pPr>
            <w:r w:rsidRPr="00F53A07">
              <w:rPr>
                <w:rFonts w:ascii="標楷體" w:eastAsia="標楷體" w:hAnsi="標楷體" w:hint="eastAsia"/>
                <w:color w:val="FF0000"/>
              </w:rPr>
              <w:t>口述作答</w:t>
            </w:r>
          </w:p>
          <w:p w14:paraId="7674BF4C" w14:textId="26469487" w:rsidR="00F75E02" w:rsidRPr="00F53A07" w:rsidRDefault="00416590" w:rsidP="006A2562">
            <w:pPr>
              <w:jc w:val="both"/>
              <w:rPr>
                <w:rFonts w:ascii="標楷體" w:eastAsia="標楷體" w:hAnsi="標楷體"/>
                <w:color w:val="FF0000"/>
              </w:rPr>
            </w:pPr>
            <w:r w:rsidRPr="00F53A07">
              <w:rPr>
                <w:rFonts w:ascii="標楷體" w:eastAsia="標楷體" w:hAnsi="標楷體" w:hint="eastAsia"/>
                <w:color w:val="FF0000"/>
              </w:rPr>
              <w:t>試題本畫記</w:t>
            </w:r>
          </w:p>
        </w:tc>
        <w:tc>
          <w:tcPr>
            <w:tcW w:w="1922" w:type="dxa"/>
            <w:vAlign w:val="center"/>
          </w:tcPr>
          <w:p w14:paraId="45B1A7F2" w14:textId="24C2FBD1" w:rsidR="00F75E02" w:rsidRPr="0019798A" w:rsidRDefault="00416590" w:rsidP="006A2562">
            <w:pPr>
              <w:autoSpaceDE w:val="0"/>
              <w:autoSpaceDN w:val="0"/>
              <w:adjustRightInd w:val="0"/>
              <w:jc w:val="both"/>
              <w:rPr>
                <w:rFonts w:ascii="標楷體" w:eastAsia="標楷體" w:hAnsi="標楷體" w:cs="標楷體-WinCharSetFFFF-H"/>
                <w:color w:val="FF0000"/>
                <w:spacing w:val="-2"/>
                <w:kern w:val="0"/>
              </w:rPr>
            </w:pPr>
            <w:r w:rsidRPr="0019798A">
              <w:rPr>
                <w:rFonts w:ascii="標楷體" w:eastAsia="標楷體" w:hAnsi="標楷體" w:hint="eastAsia"/>
                <w:color w:val="FF0000"/>
                <w:spacing w:val="-2"/>
              </w:rPr>
              <w:t>無障礙</w:t>
            </w:r>
            <w:r w:rsidR="006A2562" w:rsidRPr="0019798A">
              <w:rPr>
                <w:rFonts w:ascii="標楷體" w:eastAsia="標楷體" w:hAnsi="標楷體" w:hint="eastAsia"/>
                <w:color w:val="FF0000"/>
                <w:spacing w:val="-2"/>
              </w:rPr>
              <w:t>環境</w:t>
            </w:r>
            <w:r w:rsidRPr="0019798A">
              <w:rPr>
                <w:rFonts w:ascii="標楷體" w:eastAsia="標楷體" w:hAnsi="標楷體" w:hint="eastAsia"/>
                <w:color w:val="FF0000"/>
                <w:spacing w:val="-2"/>
              </w:rPr>
              <w:t>考場</w:t>
            </w:r>
          </w:p>
        </w:tc>
        <w:tc>
          <w:tcPr>
            <w:tcW w:w="1748" w:type="dxa"/>
            <w:vAlign w:val="center"/>
          </w:tcPr>
          <w:p w14:paraId="4B84D74A" w14:textId="3575945D" w:rsidR="00F75E02" w:rsidRPr="00F53A07" w:rsidRDefault="00F75E02" w:rsidP="006A2562">
            <w:pPr>
              <w:autoSpaceDE w:val="0"/>
              <w:autoSpaceDN w:val="0"/>
              <w:adjustRightInd w:val="0"/>
              <w:jc w:val="both"/>
              <w:rPr>
                <w:rFonts w:ascii="標楷體" w:eastAsia="標楷體" w:hAnsi="標楷體" w:cs="標楷體-WinCharSetFFFF-H"/>
                <w:color w:val="FF0000"/>
                <w:kern w:val="0"/>
              </w:rPr>
            </w:pPr>
          </w:p>
        </w:tc>
      </w:tr>
    </w:tbl>
    <w:p w14:paraId="47A7E833" w14:textId="77777777" w:rsidR="00D52932" w:rsidRPr="000F20BD" w:rsidRDefault="00D52932" w:rsidP="00597642">
      <w:pPr>
        <w:spacing w:beforeLines="100" w:before="360"/>
        <w:jc w:val="both"/>
        <w:rPr>
          <w:rFonts w:ascii="標楷體" w:eastAsia="標楷體" w:hAnsi="標楷體"/>
          <w:b/>
          <w:sz w:val="28"/>
          <w:szCs w:val="28"/>
        </w:rPr>
      </w:pPr>
      <w:r w:rsidRPr="000F20BD">
        <w:rPr>
          <w:rFonts w:ascii="標楷體" w:eastAsia="標楷體" w:hAnsi="標楷體" w:hint="eastAsia"/>
          <w:b/>
          <w:sz w:val="28"/>
          <w:szCs w:val="28"/>
        </w:rPr>
        <w:t>八、調整評量成績</w:t>
      </w:r>
    </w:p>
    <w:p w14:paraId="0F83B6B6" w14:textId="77777777" w:rsidR="00D52932" w:rsidRDefault="00D52932" w:rsidP="00597642">
      <w:pPr>
        <w:jc w:val="both"/>
        <w:rPr>
          <w:rFonts w:ascii="標楷體" w:eastAsia="標楷體" w:hAnsi="標楷體"/>
        </w:rPr>
      </w:pPr>
      <w:r>
        <w:rPr>
          <w:rFonts w:ascii="標楷體" w:eastAsia="標楷體" w:hAnsi="標楷體" w:hint="eastAsia"/>
        </w:rPr>
        <w:t>（一）</w:t>
      </w:r>
      <w:r w:rsidRPr="00C5354C">
        <w:rPr>
          <w:rFonts w:ascii="標楷體" w:eastAsia="標楷體" w:hAnsi="標楷體" w:hint="eastAsia"/>
          <w:u w:val="single"/>
        </w:rPr>
        <w:t>平時成績</w:t>
      </w:r>
    </w:p>
    <w:p w14:paraId="4B0510D9" w14:textId="77777777" w:rsidR="00AA2580" w:rsidRPr="00241AE3" w:rsidRDefault="00AA2580" w:rsidP="00E63E50">
      <w:pPr>
        <w:spacing w:line="400" w:lineRule="exact"/>
        <w:ind w:leftChars="176" w:left="564" w:hangingChars="59" w:hanging="142"/>
        <w:rPr>
          <w:rFonts w:eastAsia="標楷體" w:hAnsi="標楷體"/>
        </w:rPr>
      </w:pPr>
      <w:r w:rsidRPr="00241AE3">
        <w:rPr>
          <w:rFonts w:eastAsia="標楷體" w:hAnsi="標楷體" w:hint="eastAsia"/>
        </w:rPr>
        <w:t>1.</w:t>
      </w:r>
      <w:r w:rsidRPr="00241AE3">
        <w:rPr>
          <w:rFonts w:eastAsia="標楷體" w:hAnsi="標楷體" w:hint="eastAsia"/>
        </w:rPr>
        <w:t>學生接受學習中心全部抽離式課程服務，</w:t>
      </w:r>
      <w:r w:rsidR="00241AE3" w:rsidRPr="00241AE3">
        <w:rPr>
          <w:rFonts w:eastAsia="標楷體" w:hAnsi="標楷體" w:hint="eastAsia"/>
        </w:rPr>
        <w:t>由</w:t>
      </w:r>
      <w:r w:rsidRPr="00241AE3">
        <w:rPr>
          <w:rFonts w:eastAsia="標楷體" w:hAnsi="標楷體" w:hint="eastAsia"/>
        </w:rPr>
        <w:t>學習中心教師進行該學習領域平時成績考查，並作為該生該學習領域之平時成績</w:t>
      </w:r>
      <w:r w:rsidRPr="00241AE3">
        <w:rPr>
          <w:rFonts w:eastAsia="標楷體" w:hAnsi="標楷體" w:hint="eastAsia"/>
        </w:rPr>
        <w:t xml:space="preserve"> (</w:t>
      </w:r>
      <w:r w:rsidRPr="00241AE3">
        <w:rPr>
          <w:rFonts w:eastAsia="標楷體" w:hAnsi="標楷體" w:hint="eastAsia"/>
        </w:rPr>
        <w:t>占</w:t>
      </w:r>
      <w:r w:rsidRPr="00241AE3">
        <w:rPr>
          <w:rFonts w:eastAsia="標楷體" w:hAnsi="標楷體" w:hint="eastAsia"/>
        </w:rPr>
        <w:t>100%)</w:t>
      </w:r>
      <w:r w:rsidRPr="00241AE3">
        <w:rPr>
          <w:rFonts w:eastAsia="標楷體" w:hAnsi="標楷體" w:hint="eastAsia"/>
        </w:rPr>
        <w:t>。如有爭議，以學習中心教師</w:t>
      </w:r>
      <w:r w:rsidRPr="00241AE3">
        <w:rPr>
          <w:rFonts w:eastAsia="標楷體" w:hAnsi="標楷體" w:hint="eastAsia"/>
        </w:rPr>
        <w:t>(</w:t>
      </w:r>
      <w:r w:rsidRPr="00241AE3">
        <w:rPr>
          <w:rFonts w:eastAsia="標楷體" w:hAnsi="標楷體" w:hint="eastAsia"/>
        </w:rPr>
        <w:t>授課教師</w:t>
      </w:r>
      <w:r w:rsidRPr="00241AE3">
        <w:rPr>
          <w:rFonts w:eastAsia="標楷體" w:hAnsi="標楷體" w:hint="eastAsia"/>
        </w:rPr>
        <w:t>)</w:t>
      </w:r>
      <w:r w:rsidRPr="00241AE3">
        <w:rPr>
          <w:rFonts w:eastAsia="標楷體" w:hAnsi="標楷體" w:hint="eastAsia"/>
        </w:rPr>
        <w:t>評量結果為主。</w:t>
      </w:r>
    </w:p>
    <w:p w14:paraId="1C643F88" w14:textId="77777777" w:rsidR="00AA2580" w:rsidRPr="00DC505F" w:rsidRDefault="00241AE3" w:rsidP="00E63E50">
      <w:pPr>
        <w:spacing w:line="400" w:lineRule="exact"/>
        <w:ind w:leftChars="176" w:left="564" w:hangingChars="59" w:hanging="142"/>
        <w:rPr>
          <w:rFonts w:ascii="標楷體" w:eastAsia="標楷體" w:hAnsi="標楷體"/>
        </w:rPr>
      </w:pPr>
      <w:r w:rsidRPr="00241AE3">
        <w:rPr>
          <w:rFonts w:eastAsia="標楷體" w:hAnsi="標楷體" w:hint="eastAsia"/>
        </w:rPr>
        <w:t>2.</w:t>
      </w:r>
      <w:r w:rsidRPr="00241AE3">
        <w:rPr>
          <w:rFonts w:eastAsia="標楷體" w:hAnsi="標楷體" w:hint="eastAsia"/>
        </w:rPr>
        <w:t>學生接受學習中心</w:t>
      </w:r>
      <w:r w:rsidR="00AA2580" w:rsidRPr="00241AE3">
        <w:rPr>
          <w:rFonts w:eastAsia="標楷體" w:hAnsi="標楷體" w:hint="eastAsia"/>
        </w:rPr>
        <w:t>外加式課程</w:t>
      </w:r>
      <w:r w:rsidRPr="00241AE3">
        <w:rPr>
          <w:rFonts w:eastAsia="標楷體" w:hAnsi="標楷體" w:hint="eastAsia"/>
        </w:rPr>
        <w:t>服務，</w:t>
      </w:r>
      <w:r w:rsidR="00AA2580" w:rsidRPr="00241AE3">
        <w:rPr>
          <w:rFonts w:eastAsia="標楷體" w:hAnsi="標楷體" w:hint="eastAsia"/>
        </w:rPr>
        <w:t>該生該學習領域「學習中心平時成績占</w:t>
      </w:r>
      <w:r w:rsidR="00AA2580" w:rsidRPr="00241AE3">
        <w:rPr>
          <w:rFonts w:eastAsia="標楷體" w:hAnsi="標楷體" w:hint="eastAsia"/>
        </w:rPr>
        <w:t>60%</w:t>
      </w:r>
      <w:r w:rsidR="00AA2580" w:rsidRPr="00241AE3">
        <w:rPr>
          <w:rFonts w:eastAsia="標楷體" w:hAnsi="標楷體" w:hint="eastAsia"/>
        </w:rPr>
        <w:t>」，「原班該學習領域平時成績占</w:t>
      </w:r>
      <w:r w:rsidR="00AA2580" w:rsidRPr="00241AE3">
        <w:rPr>
          <w:rFonts w:eastAsia="標楷體" w:hAnsi="標楷體" w:hint="eastAsia"/>
        </w:rPr>
        <w:t>40%</w:t>
      </w:r>
      <w:r w:rsidR="00AA2580" w:rsidRPr="00241AE3">
        <w:rPr>
          <w:rFonts w:eastAsia="標楷體" w:hAnsi="標楷體" w:hint="eastAsia"/>
        </w:rPr>
        <w:t>」</w:t>
      </w:r>
      <w:r w:rsidR="00C53E67">
        <w:rPr>
          <w:rFonts w:eastAsia="標楷體" w:hAnsi="標楷體" w:hint="eastAsia"/>
        </w:rPr>
        <w:t>，</w:t>
      </w:r>
      <w:r w:rsidR="00C53E67" w:rsidRPr="00DC505F">
        <w:rPr>
          <w:rFonts w:ascii="標楷體" w:eastAsia="標楷體" w:hAnsi="標楷體"/>
        </w:rPr>
        <w:t>學習中心</w:t>
      </w:r>
      <w:r w:rsidR="00C53E67" w:rsidRPr="00DC505F">
        <w:rPr>
          <w:rFonts w:ascii="標楷體" w:eastAsia="標楷體" w:hAnsi="標楷體" w:hint="eastAsia"/>
        </w:rPr>
        <w:t>任課</w:t>
      </w:r>
      <w:r w:rsidR="00C53E67" w:rsidRPr="00DC505F">
        <w:rPr>
          <w:rFonts w:ascii="標楷體" w:eastAsia="標楷體" w:hAnsi="標楷體"/>
        </w:rPr>
        <w:t>教師</w:t>
      </w:r>
      <w:r w:rsidR="00C53E67" w:rsidRPr="00DC505F">
        <w:rPr>
          <w:rFonts w:ascii="標楷體" w:eastAsia="標楷體" w:hAnsi="標楷體" w:hint="eastAsia"/>
        </w:rPr>
        <w:t>將成績</w:t>
      </w:r>
      <w:r w:rsidR="00C53E67" w:rsidRPr="00DC505F">
        <w:rPr>
          <w:rFonts w:ascii="標楷體" w:eastAsia="標楷體" w:hAnsi="標楷體"/>
        </w:rPr>
        <w:t>交至每位原班任課教師，</w:t>
      </w:r>
      <w:r w:rsidR="00C53E67" w:rsidRPr="00DC505F">
        <w:rPr>
          <w:rFonts w:ascii="標楷體" w:eastAsia="標楷體" w:hAnsi="標楷體" w:hint="eastAsia"/>
        </w:rPr>
        <w:t>由原</w:t>
      </w:r>
      <w:smartTag w:uri="urn:schemas-microsoft-com:office:smarttags" w:element="PersonName">
        <w:smartTagPr>
          <w:attr w:name="ProductID" w:val="班任課"/>
        </w:smartTagPr>
        <w:r w:rsidR="00C53E67" w:rsidRPr="00DC505F">
          <w:rPr>
            <w:rFonts w:ascii="標楷體" w:eastAsia="標楷體" w:hAnsi="標楷體" w:hint="eastAsia"/>
          </w:rPr>
          <w:t>班任課</w:t>
        </w:r>
      </w:smartTag>
      <w:r w:rsidR="00C53E67" w:rsidRPr="00DC505F">
        <w:rPr>
          <w:rFonts w:ascii="標楷體" w:eastAsia="標楷體" w:hAnsi="標楷體"/>
        </w:rPr>
        <w:t>老師</w:t>
      </w:r>
      <w:r w:rsidR="00C53E67" w:rsidRPr="00DC505F">
        <w:rPr>
          <w:rFonts w:ascii="標楷體" w:eastAsia="標楷體" w:hAnsi="標楷體" w:hint="eastAsia"/>
        </w:rPr>
        <w:t>輸入成績</w:t>
      </w:r>
      <w:r w:rsidR="00C53E67" w:rsidRPr="00DC505F">
        <w:rPr>
          <w:rFonts w:ascii="標楷體" w:eastAsia="標楷體" w:hAnsi="標楷體"/>
        </w:rPr>
        <w:t>。</w:t>
      </w:r>
    </w:p>
    <w:p w14:paraId="4CE6110F" w14:textId="77777777" w:rsidR="0054048F" w:rsidRPr="00DC505F" w:rsidRDefault="00E63E50" w:rsidP="0054048F">
      <w:pPr>
        <w:pStyle w:val="Default"/>
        <w:ind w:leftChars="134" w:left="567" w:hangingChars="102" w:hanging="245"/>
        <w:rPr>
          <w:rFonts w:ascii="新細明體" w:eastAsia="新細明體" w:hAnsi="新細明體"/>
          <w:color w:val="FF0000"/>
        </w:rPr>
      </w:pPr>
      <w:r w:rsidRPr="00DC505F">
        <w:rPr>
          <w:rFonts w:hAnsi="標楷體" w:cs="Times New Roman" w:hint="eastAsia"/>
          <w:color w:val="auto"/>
          <w:kern w:val="2"/>
        </w:rPr>
        <w:t xml:space="preserve"> 3.</w:t>
      </w:r>
      <w:r w:rsidR="0054048F" w:rsidRPr="00DC505F">
        <w:rPr>
          <w:rFonts w:hAnsi="標楷體" w:cs="Times New Roman" w:hint="eastAsia"/>
          <w:color w:val="auto"/>
          <w:kern w:val="2"/>
        </w:rPr>
        <w:t>特殊需求課程如運用彈性課程時間授課，成績評量由</w:t>
      </w:r>
      <w:r w:rsidR="0054048F" w:rsidRPr="00DC505F">
        <w:rPr>
          <w:rFonts w:hAnsi="標楷體" w:cs="Times New Roman"/>
          <w:color w:val="auto"/>
          <w:kern w:val="2"/>
        </w:rPr>
        <w:t>學習中心</w:t>
      </w:r>
      <w:r w:rsidR="0054048F" w:rsidRPr="00DC505F">
        <w:rPr>
          <w:rFonts w:hAnsi="標楷體" w:cs="Times New Roman" w:hint="eastAsia"/>
          <w:color w:val="auto"/>
          <w:kern w:val="2"/>
        </w:rPr>
        <w:t>任課</w:t>
      </w:r>
      <w:r w:rsidR="0054048F" w:rsidRPr="00DC505F">
        <w:rPr>
          <w:rFonts w:hAnsi="標楷體" w:cs="Times New Roman"/>
          <w:color w:val="auto"/>
          <w:kern w:val="2"/>
        </w:rPr>
        <w:t>教師</w:t>
      </w:r>
      <w:r w:rsidR="0054048F" w:rsidRPr="00DC505F">
        <w:rPr>
          <w:rFonts w:hAnsi="標楷體" w:cs="Times New Roman" w:hint="eastAsia"/>
          <w:color w:val="auto"/>
          <w:kern w:val="2"/>
        </w:rPr>
        <w:t>評定並</w:t>
      </w:r>
      <w:r w:rsidR="0054048F" w:rsidRPr="00DC505F">
        <w:rPr>
          <w:rFonts w:hAnsi="標楷體" w:hint="eastAsia"/>
          <w:color w:val="auto"/>
        </w:rPr>
        <w:t>輸入成績</w:t>
      </w:r>
      <w:r w:rsidR="0054048F" w:rsidRPr="00DC505F">
        <w:rPr>
          <w:rFonts w:hAnsi="標楷體"/>
          <w:color w:val="auto"/>
        </w:rPr>
        <w:t>。</w:t>
      </w:r>
    </w:p>
    <w:p w14:paraId="166F0296" w14:textId="77777777" w:rsidR="00DD5799" w:rsidRDefault="00241AE3" w:rsidP="000D26D7">
      <w:r>
        <w:rPr>
          <w:rFonts w:ascii="標楷體" w:eastAsia="標楷體" w:hAnsi="標楷體" w:hint="eastAsia"/>
        </w:rPr>
        <w:t xml:space="preserve">　　</w:t>
      </w:r>
      <w:r w:rsidR="00D52932">
        <w:rPr>
          <w:rFonts w:hint="eastAsia"/>
        </w:rPr>
        <w:tab/>
      </w:r>
    </w:p>
    <w:p w14:paraId="3BC2E725" w14:textId="77777777" w:rsidR="00C5354C" w:rsidRPr="00C5354C" w:rsidRDefault="00D52932" w:rsidP="00206D35">
      <w:pPr>
        <w:jc w:val="both"/>
        <w:rPr>
          <w:rFonts w:ascii="標楷體" w:eastAsia="標楷體" w:hAnsi="標楷體"/>
        </w:rPr>
      </w:pPr>
      <w:r w:rsidRPr="00C5354C">
        <w:rPr>
          <w:rFonts w:ascii="標楷體" w:eastAsia="標楷體" w:hAnsi="標楷體" w:hint="eastAsia"/>
        </w:rPr>
        <w:t>（二）定</w:t>
      </w:r>
      <w:r w:rsidRPr="00C5354C">
        <w:rPr>
          <w:rFonts w:ascii="標楷體" w:eastAsia="標楷體" w:hAnsi="標楷體" w:hint="eastAsia"/>
          <w:u w:val="single"/>
        </w:rPr>
        <w:t>期考查</w:t>
      </w:r>
    </w:p>
    <w:p w14:paraId="542039CB" w14:textId="7171571C" w:rsidR="00BE0103" w:rsidRPr="00E24976" w:rsidRDefault="0060235E" w:rsidP="00BE0103">
      <w:pPr>
        <w:pStyle w:val="Default"/>
        <w:ind w:leftChars="178" w:left="566" w:hangingChars="58" w:hanging="139"/>
        <w:rPr>
          <w:rFonts w:ascii="Times New Roman" w:hAnsi="標楷體" w:cs="Times New Roman"/>
          <w:strike/>
          <w:color w:val="auto"/>
          <w:kern w:val="2"/>
        </w:rPr>
      </w:pPr>
      <w:r>
        <w:rPr>
          <w:rFonts w:ascii="Times New Roman" w:hAnsi="標楷體" w:cs="Times New Roman" w:hint="eastAsia"/>
          <w:color w:val="auto"/>
          <w:kern w:val="2"/>
        </w:rPr>
        <w:t xml:space="preserve"> </w:t>
      </w:r>
      <w:r w:rsidR="00BE0103" w:rsidRPr="00BE0103">
        <w:rPr>
          <w:rFonts w:ascii="Times New Roman" w:hAnsi="標楷體" w:cs="Times New Roman" w:hint="eastAsia"/>
          <w:color w:val="auto"/>
          <w:kern w:val="2"/>
        </w:rPr>
        <w:t>學生之定期評量應以使用原班試題為原則，必要時應提供學生所需之相關試題調整或試場服務，例如：延長考試時間、口</w:t>
      </w:r>
      <w:r w:rsidR="002D4242" w:rsidRPr="002D4242">
        <w:rPr>
          <w:rFonts w:ascii="Times New Roman" w:hAnsi="標楷體" w:cs="Times New Roman" w:hint="eastAsia"/>
          <w:color w:val="FF0000"/>
          <w:kern w:val="2"/>
        </w:rPr>
        <w:t>述</w:t>
      </w:r>
      <w:r w:rsidR="00BE0103" w:rsidRPr="00BE0103">
        <w:rPr>
          <w:rFonts w:ascii="Times New Roman" w:hAnsi="標楷體" w:cs="Times New Roman" w:hint="eastAsia"/>
          <w:color w:val="auto"/>
          <w:kern w:val="2"/>
        </w:rPr>
        <w:t>作答、電腦作答、提供</w:t>
      </w:r>
      <w:proofErr w:type="gramStart"/>
      <w:r w:rsidR="002D4242" w:rsidRPr="002D4242">
        <w:rPr>
          <w:rFonts w:ascii="Times New Roman" w:hAnsi="標楷體" w:cs="Times New Roman" w:hint="eastAsia"/>
          <w:color w:val="FF0000"/>
          <w:kern w:val="2"/>
        </w:rPr>
        <w:t>畸</w:t>
      </w:r>
      <w:proofErr w:type="gramEnd"/>
      <w:r w:rsidR="002D4242" w:rsidRPr="002D4242">
        <w:rPr>
          <w:rFonts w:ascii="Times New Roman" w:hAnsi="標楷體" w:cs="Times New Roman" w:hint="eastAsia"/>
          <w:color w:val="FF0000"/>
          <w:kern w:val="2"/>
        </w:rPr>
        <w:t>零</w:t>
      </w:r>
      <w:r w:rsidR="00BE0103" w:rsidRPr="00BE0103">
        <w:rPr>
          <w:rFonts w:ascii="Times New Roman" w:hAnsi="標楷體" w:cs="Times New Roman" w:hint="eastAsia"/>
          <w:color w:val="auto"/>
          <w:kern w:val="2"/>
        </w:rPr>
        <w:t>考</w:t>
      </w:r>
      <w:r>
        <w:rPr>
          <w:rFonts w:ascii="Times New Roman" w:hAnsi="標楷體" w:cs="Times New Roman" w:hint="eastAsia"/>
          <w:color w:val="auto"/>
          <w:kern w:val="2"/>
        </w:rPr>
        <w:t>場</w:t>
      </w:r>
      <w:r w:rsidR="00BE0103" w:rsidRPr="00BE0103">
        <w:rPr>
          <w:rFonts w:ascii="Times New Roman" w:hAnsi="標楷體" w:cs="Times New Roman" w:hint="eastAsia"/>
          <w:color w:val="auto"/>
          <w:kern w:val="2"/>
        </w:rPr>
        <w:t>、試題報讀、放大試卷等。</w:t>
      </w:r>
    </w:p>
    <w:p w14:paraId="73561136" w14:textId="77777777" w:rsidR="000D26D7" w:rsidRPr="00206D35" w:rsidRDefault="000D26D7" w:rsidP="00371BA3">
      <w:pPr>
        <w:spacing w:line="420" w:lineRule="exact"/>
        <w:ind w:left="1843"/>
        <w:rPr>
          <w:rFonts w:ascii="標楷體" w:eastAsia="標楷體"/>
          <w:color w:val="984806"/>
        </w:rPr>
      </w:pPr>
    </w:p>
    <w:p w14:paraId="47DF371C" w14:textId="77777777" w:rsidR="00C5354C" w:rsidRPr="00DD5799" w:rsidRDefault="000E189E" w:rsidP="00597642">
      <w:pPr>
        <w:jc w:val="both"/>
        <w:rPr>
          <w:rFonts w:ascii="標楷體" w:eastAsia="標楷體" w:hAnsi="標楷體"/>
        </w:rPr>
      </w:pPr>
      <w:r>
        <w:rPr>
          <w:rFonts w:ascii="標楷體" w:eastAsia="標楷體" w:hAnsi="標楷體" w:hint="eastAsia"/>
        </w:rPr>
        <w:t>（三）</w:t>
      </w:r>
      <w:r w:rsidR="00C5354C" w:rsidRPr="00DD5799">
        <w:rPr>
          <w:rFonts w:ascii="標楷體" w:eastAsia="標楷體" w:hAnsi="標楷體" w:hint="eastAsia"/>
          <w:u w:val="single"/>
        </w:rPr>
        <w:t>學期成績</w:t>
      </w:r>
    </w:p>
    <w:p w14:paraId="5951F5A0" w14:textId="18AE28E1" w:rsidR="00DD5799" w:rsidRPr="00206D35" w:rsidRDefault="00DD5799" w:rsidP="00480532">
      <w:pPr>
        <w:pStyle w:val="Default"/>
        <w:ind w:leftChars="178" w:left="566" w:hangingChars="58" w:hanging="139"/>
        <w:rPr>
          <w:rFonts w:ascii="Times New Roman" w:hAnsi="標楷體" w:cs="Times New Roman"/>
          <w:color w:val="auto"/>
          <w:kern w:val="2"/>
        </w:rPr>
      </w:pPr>
      <w:r w:rsidRPr="00206D35">
        <w:rPr>
          <w:rFonts w:ascii="Times New Roman" w:hAnsi="標楷體" w:cs="Times New Roman" w:hint="eastAsia"/>
          <w:color w:val="auto"/>
          <w:kern w:val="2"/>
        </w:rPr>
        <w:t>1.</w:t>
      </w:r>
      <w:r w:rsidRPr="00206D35">
        <w:rPr>
          <w:rFonts w:ascii="Times New Roman" w:hAnsi="標楷體" w:cs="Times New Roman" w:hint="eastAsia"/>
          <w:color w:val="auto"/>
          <w:kern w:val="2"/>
        </w:rPr>
        <w:t>本校就讀普通班身心障礙學生</w:t>
      </w:r>
      <w:r w:rsidR="00480532">
        <w:rPr>
          <w:rFonts w:ascii="Times New Roman" w:hAnsi="標楷體" w:cs="Times New Roman" w:hint="eastAsia"/>
          <w:color w:val="auto"/>
          <w:kern w:val="2"/>
        </w:rPr>
        <w:t>之</w:t>
      </w:r>
      <w:r w:rsidRPr="00206D35">
        <w:rPr>
          <w:rFonts w:ascii="Times New Roman" w:hAnsi="標楷體" w:cs="Times New Roman" w:hint="eastAsia"/>
          <w:color w:val="auto"/>
          <w:kern w:val="2"/>
        </w:rPr>
        <w:t>綜合領域、藝文領域</w:t>
      </w:r>
      <w:proofErr w:type="gramStart"/>
      <w:r w:rsidRPr="00206D35">
        <w:rPr>
          <w:rFonts w:ascii="Times New Roman" w:hAnsi="標楷體" w:cs="Times New Roman" w:hint="eastAsia"/>
          <w:color w:val="auto"/>
          <w:kern w:val="2"/>
        </w:rPr>
        <w:t>及健體領域</w:t>
      </w:r>
      <w:proofErr w:type="gramEnd"/>
      <w:r w:rsidRPr="00206D35">
        <w:rPr>
          <w:rFonts w:ascii="Times New Roman" w:hAnsi="標楷體" w:cs="Times New Roman" w:hint="eastAsia"/>
          <w:color w:val="auto"/>
          <w:kern w:val="2"/>
        </w:rPr>
        <w:t>得依學生的個別教育計畫調整其評量內容</w:t>
      </w:r>
      <w:r w:rsidRPr="00206D35">
        <w:rPr>
          <w:rFonts w:ascii="Times New Roman" w:hAnsi="標楷體" w:cs="Times New Roman" w:hint="eastAsia"/>
          <w:color w:val="auto"/>
          <w:kern w:val="2"/>
        </w:rPr>
        <w:t>(</w:t>
      </w:r>
      <w:r w:rsidRPr="00206D35">
        <w:rPr>
          <w:rFonts w:ascii="Times New Roman" w:hAnsi="標楷體" w:cs="Times New Roman" w:hint="eastAsia"/>
          <w:color w:val="auto"/>
          <w:kern w:val="2"/>
        </w:rPr>
        <w:t>替代或減量</w:t>
      </w:r>
      <w:r w:rsidRPr="00206D35">
        <w:rPr>
          <w:rFonts w:ascii="Times New Roman" w:hAnsi="標楷體" w:cs="Times New Roman" w:hint="eastAsia"/>
          <w:color w:val="auto"/>
          <w:kern w:val="2"/>
        </w:rPr>
        <w:t>)</w:t>
      </w:r>
      <w:r w:rsidR="00480532">
        <w:rPr>
          <w:rFonts w:ascii="Times New Roman" w:hAnsi="標楷體" w:cs="Times New Roman" w:hint="eastAsia"/>
          <w:color w:val="auto"/>
          <w:kern w:val="2"/>
        </w:rPr>
        <w:t>，</w:t>
      </w:r>
      <w:r w:rsidRPr="00206D35">
        <w:rPr>
          <w:rFonts w:ascii="Times New Roman" w:hAnsi="標楷體" w:cs="Times New Roman" w:hint="eastAsia"/>
          <w:color w:val="auto"/>
          <w:kern w:val="2"/>
        </w:rPr>
        <w:t>學期</w:t>
      </w:r>
      <w:r w:rsidR="00480532">
        <w:rPr>
          <w:rFonts w:ascii="Times New Roman" w:hAnsi="標楷體" w:cs="Times New Roman" w:hint="eastAsia"/>
          <w:color w:val="auto"/>
          <w:kern w:val="2"/>
        </w:rPr>
        <w:t>成績</w:t>
      </w:r>
      <w:r w:rsidRPr="00206D35">
        <w:rPr>
          <w:rFonts w:ascii="Times New Roman" w:hAnsi="標楷體" w:cs="Times New Roman" w:hint="eastAsia"/>
          <w:color w:val="auto"/>
          <w:kern w:val="2"/>
        </w:rPr>
        <w:t>及格</w:t>
      </w:r>
      <w:r w:rsidR="004F0825" w:rsidRPr="004F0825">
        <w:rPr>
          <w:rFonts w:ascii="Times New Roman" w:hAnsi="標楷體" w:cs="Times New Roman" w:hint="eastAsia"/>
          <w:color w:val="FF0000"/>
          <w:kern w:val="2"/>
        </w:rPr>
        <w:t>基準</w:t>
      </w:r>
      <w:r w:rsidR="00480532">
        <w:rPr>
          <w:rFonts w:ascii="Times New Roman" w:hAnsi="標楷體" w:cs="Times New Roman" w:hint="eastAsia"/>
          <w:color w:val="auto"/>
          <w:kern w:val="2"/>
        </w:rPr>
        <w:t>為</w:t>
      </w:r>
      <w:r w:rsidRPr="00206D35">
        <w:rPr>
          <w:rFonts w:ascii="Times New Roman" w:hAnsi="標楷體" w:cs="Times New Roman" w:hint="eastAsia"/>
          <w:color w:val="auto"/>
          <w:kern w:val="2"/>
        </w:rPr>
        <w:t>60</w:t>
      </w:r>
      <w:r w:rsidRPr="00206D35">
        <w:rPr>
          <w:rFonts w:ascii="Times New Roman" w:hAnsi="標楷體" w:cs="Times New Roman" w:hint="eastAsia"/>
          <w:color w:val="auto"/>
          <w:kern w:val="2"/>
        </w:rPr>
        <w:t>分。</w:t>
      </w:r>
    </w:p>
    <w:p w14:paraId="3848EDC4" w14:textId="1ED41E92" w:rsidR="00DD5799" w:rsidRPr="00206D35" w:rsidRDefault="00DD5799" w:rsidP="00206D35">
      <w:pPr>
        <w:pStyle w:val="Default"/>
        <w:ind w:firstLineChars="177" w:firstLine="425"/>
        <w:rPr>
          <w:rFonts w:ascii="Times New Roman" w:hAnsi="標楷體" w:cs="Times New Roman"/>
          <w:color w:val="auto"/>
          <w:kern w:val="2"/>
        </w:rPr>
      </w:pPr>
      <w:r w:rsidRPr="00206D35">
        <w:rPr>
          <w:rFonts w:ascii="Times New Roman" w:hAnsi="標楷體" w:cs="Times New Roman" w:hint="eastAsia"/>
          <w:color w:val="auto"/>
          <w:kern w:val="2"/>
        </w:rPr>
        <w:t>2.</w:t>
      </w:r>
      <w:r w:rsidR="00241AE3" w:rsidRPr="00206D35">
        <w:rPr>
          <w:rFonts w:ascii="Times New Roman" w:hAnsi="標楷體" w:cs="Times New Roman" w:hint="eastAsia"/>
          <w:color w:val="auto"/>
          <w:kern w:val="2"/>
        </w:rPr>
        <w:t>經</w:t>
      </w:r>
      <w:proofErr w:type="gramStart"/>
      <w:r w:rsidR="00241AE3" w:rsidRPr="00206D35">
        <w:rPr>
          <w:rFonts w:ascii="Times New Roman" w:hAnsi="標楷體" w:cs="Times New Roman" w:hint="eastAsia"/>
          <w:color w:val="auto"/>
          <w:kern w:val="2"/>
        </w:rPr>
        <w:t>鑑</w:t>
      </w:r>
      <w:proofErr w:type="gramEnd"/>
      <w:r w:rsidR="00241AE3" w:rsidRPr="00206D35">
        <w:rPr>
          <w:rFonts w:ascii="Times New Roman" w:hAnsi="標楷體" w:cs="Times New Roman" w:hint="eastAsia"/>
          <w:color w:val="auto"/>
          <w:kern w:val="2"/>
        </w:rPr>
        <w:t>輔會安置於普通班之</w:t>
      </w:r>
      <w:r w:rsidRPr="00206D35">
        <w:rPr>
          <w:rFonts w:ascii="Times New Roman" w:hAnsi="標楷體" w:cs="Times New Roman" w:hint="eastAsia"/>
          <w:color w:val="auto"/>
          <w:kern w:val="2"/>
        </w:rPr>
        <w:t>身心障礙學生</w:t>
      </w:r>
      <w:r w:rsidR="00241AE3" w:rsidRPr="00206D35">
        <w:rPr>
          <w:rFonts w:ascii="Times New Roman" w:hAnsi="標楷體" w:cs="Times New Roman" w:hint="eastAsia"/>
          <w:color w:val="auto"/>
          <w:kern w:val="2"/>
        </w:rPr>
        <w:t>，</w:t>
      </w:r>
      <w:r w:rsidRPr="00206D35">
        <w:rPr>
          <w:rFonts w:ascii="Times New Roman" w:hAnsi="標楷體" w:cs="Times New Roman" w:hint="eastAsia"/>
          <w:color w:val="auto"/>
          <w:kern w:val="2"/>
        </w:rPr>
        <w:t>各領域成績應依一般學生之成績及格</w:t>
      </w:r>
      <w:r w:rsidR="004F0825" w:rsidRPr="004F0825">
        <w:rPr>
          <w:rFonts w:ascii="Times New Roman" w:hAnsi="標楷體" w:cs="Times New Roman" w:hint="eastAsia"/>
          <w:color w:val="FF0000"/>
          <w:kern w:val="2"/>
        </w:rPr>
        <w:t>基準</w:t>
      </w:r>
      <w:r w:rsidRPr="00206D35">
        <w:rPr>
          <w:rFonts w:ascii="Times New Roman" w:hAnsi="標楷體" w:cs="Times New Roman" w:hint="eastAsia"/>
          <w:color w:val="auto"/>
          <w:kern w:val="2"/>
        </w:rPr>
        <w:t>為依據。</w:t>
      </w:r>
    </w:p>
    <w:p w14:paraId="60D64E98" w14:textId="03912FBB" w:rsidR="00C5354C" w:rsidRPr="00D652B9" w:rsidRDefault="00DD5799" w:rsidP="00D652B9">
      <w:pPr>
        <w:pStyle w:val="Default"/>
        <w:ind w:leftChars="178" w:left="566" w:hangingChars="58" w:hanging="139"/>
        <w:rPr>
          <w:rFonts w:ascii="Times New Roman" w:hAnsi="標楷體" w:cs="Times New Roman"/>
          <w:color w:val="auto"/>
          <w:kern w:val="2"/>
        </w:rPr>
      </w:pPr>
      <w:r w:rsidRPr="00206D35">
        <w:rPr>
          <w:rFonts w:ascii="Times New Roman" w:hAnsi="標楷體" w:cs="Times New Roman" w:hint="eastAsia"/>
          <w:color w:val="auto"/>
          <w:kern w:val="2"/>
        </w:rPr>
        <w:t>3.</w:t>
      </w:r>
      <w:r w:rsidR="00241AE3" w:rsidRPr="00206D35">
        <w:rPr>
          <w:rFonts w:ascii="Times New Roman" w:hAnsi="標楷體" w:cs="Times New Roman" w:hint="eastAsia"/>
          <w:color w:val="auto"/>
          <w:kern w:val="2"/>
        </w:rPr>
        <w:t>經</w:t>
      </w:r>
      <w:proofErr w:type="gramStart"/>
      <w:r w:rsidR="00241AE3" w:rsidRPr="00206D35">
        <w:rPr>
          <w:rFonts w:ascii="Times New Roman" w:hAnsi="標楷體" w:cs="Times New Roman" w:hint="eastAsia"/>
          <w:color w:val="auto"/>
          <w:kern w:val="2"/>
        </w:rPr>
        <w:t>鑑</w:t>
      </w:r>
      <w:proofErr w:type="gramEnd"/>
      <w:r w:rsidR="00241AE3" w:rsidRPr="00206D35">
        <w:rPr>
          <w:rFonts w:ascii="Times New Roman" w:hAnsi="標楷體" w:cs="Times New Roman" w:hint="eastAsia"/>
          <w:color w:val="auto"/>
          <w:kern w:val="2"/>
        </w:rPr>
        <w:t>輔會安置於資源班之身心障礙學生，</w:t>
      </w:r>
      <w:r w:rsidR="00D652B9">
        <w:rPr>
          <w:rFonts w:ascii="Times New Roman" w:hAnsi="標楷體" w:cs="Times New Roman" w:hint="eastAsia"/>
          <w:color w:val="auto"/>
          <w:kern w:val="2"/>
        </w:rPr>
        <w:t>因</w:t>
      </w:r>
      <w:r w:rsidRPr="00206D35">
        <w:rPr>
          <w:rFonts w:ascii="Times New Roman" w:hAnsi="標楷體" w:cs="Times New Roman" w:hint="eastAsia"/>
          <w:color w:val="auto"/>
          <w:kern w:val="2"/>
        </w:rPr>
        <w:t>學生障礙因素影響其認知功能與學業表現，各領域的學期成績及格</w:t>
      </w:r>
      <w:r w:rsidR="004F0825" w:rsidRPr="004F0825">
        <w:rPr>
          <w:rFonts w:ascii="Times New Roman" w:hAnsi="標楷體" w:cs="Times New Roman" w:hint="eastAsia"/>
          <w:color w:val="FF0000"/>
          <w:kern w:val="2"/>
        </w:rPr>
        <w:t>基準</w:t>
      </w:r>
      <w:r w:rsidR="00D652B9">
        <w:rPr>
          <w:rFonts w:ascii="Times New Roman" w:hAnsi="標楷體" w:cs="Times New Roman" w:hint="eastAsia"/>
          <w:color w:val="auto"/>
          <w:kern w:val="2"/>
        </w:rPr>
        <w:t>應予</w:t>
      </w:r>
      <w:r w:rsidRPr="00206D35">
        <w:rPr>
          <w:rFonts w:ascii="Times New Roman" w:hAnsi="標楷體" w:cs="Times New Roman" w:hint="eastAsia"/>
          <w:color w:val="auto"/>
          <w:kern w:val="2"/>
        </w:rPr>
        <w:t>調整，</w:t>
      </w:r>
      <w:r w:rsidR="00D652B9">
        <w:rPr>
          <w:rFonts w:ascii="Times New Roman" w:hAnsi="標楷體" w:cs="Times New Roman" w:hint="eastAsia"/>
          <w:color w:val="auto"/>
          <w:kern w:val="2"/>
        </w:rPr>
        <w:t>但</w:t>
      </w:r>
      <w:r w:rsidR="0093465C" w:rsidRPr="00206D35">
        <w:rPr>
          <w:rFonts w:hAnsi="標楷體" w:hint="eastAsia"/>
        </w:rPr>
        <w:t>因應</w:t>
      </w:r>
      <w:r w:rsidR="00B045DD" w:rsidRPr="00206D35">
        <w:rPr>
          <w:rFonts w:hAnsi="標楷體" w:hint="eastAsia"/>
        </w:rPr>
        <w:t>身心障礙</w:t>
      </w:r>
      <w:r w:rsidR="0093465C" w:rsidRPr="00206D35">
        <w:rPr>
          <w:rFonts w:hAnsi="標楷體" w:hint="eastAsia"/>
        </w:rPr>
        <w:t>學生個別差異性大，</w:t>
      </w:r>
      <w:r w:rsidR="0093465C" w:rsidRPr="00902D50">
        <w:rPr>
          <w:rFonts w:hAnsi="標楷體" w:hint="eastAsia"/>
        </w:rPr>
        <w:t>學習需求不同，</w:t>
      </w:r>
      <w:r w:rsidR="00B045DD">
        <w:rPr>
          <w:rFonts w:hAnsi="標楷體" w:hint="eastAsia"/>
        </w:rPr>
        <w:t>上述</w:t>
      </w:r>
      <w:r w:rsidR="00B045DD" w:rsidRPr="00206D35">
        <w:rPr>
          <w:rFonts w:hAnsi="標楷體" w:hint="eastAsia"/>
        </w:rPr>
        <w:t>學生學期成績及格</w:t>
      </w:r>
      <w:r w:rsidR="004F0825" w:rsidRPr="004F0825">
        <w:rPr>
          <w:rFonts w:ascii="Times New Roman" w:hAnsi="標楷體" w:cs="Times New Roman" w:hint="eastAsia"/>
          <w:color w:val="FF0000"/>
          <w:kern w:val="2"/>
        </w:rPr>
        <w:t>基準</w:t>
      </w:r>
      <w:r w:rsidR="00B51AF5" w:rsidRPr="00206D35">
        <w:rPr>
          <w:rFonts w:hAnsi="標楷體" w:hint="eastAsia"/>
        </w:rPr>
        <w:t>仍</w:t>
      </w:r>
      <w:r w:rsidR="0093465C" w:rsidRPr="00206D35">
        <w:rPr>
          <w:rFonts w:hAnsi="標楷體" w:hint="eastAsia"/>
        </w:rPr>
        <w:t>應經</w:t>
      </w:r>
      <w:r w:rsidR="0093465C" w:rsidRPr="00902D50">
        <w:rPr>
          <w:rFonts w:hAnsi="標楷體" w:hint="eastAsia"/>
        </w:rPr>
        <w:t>個別化</w:t>
      </w:r>
      <w:r w:rsidR="00B045DD">
        <w:rPr>
          <w:rFonts w:hAnsi="標楷體" w:hint="eastAsia"/>
        </w:rPr>
        <w:t>調整，並於個別化教育計畫</w:t>
      </w:r>
      <w:r w:rsidR="0093465C" w:rsidRPr="00902D50">
        <w:rPr>
          <w:rFonts w:hAnsi="標楷體" w:hint="eastAsia"/>
        </w:rPr>
        <w:t>載明</w:t>
      </w:r>
      <w:r w:rsidR="00220863">
        <w:rPr>
          <w:rFonts w:hAnsi="標楷體" w:hint="eastAsia"/>
        </w:rPr>
        <w:t>，並經</w:t>
      </w:r>
      <w:proofErr w:type="gramStart"/>
      <w:r w:rsidR="00220863">
        <w:rPr>
          <w:rFonts w:hAnsi="標楷體" w:hint="eastAsia"/>
        </w:rPr>
        <w:t>特</w:t>
      </w:r>
      <w:r w:rsidR="00220863" w:rsidRPr="00220863">
        <w:rPr>
          <w:rFonts w:hAnsi="標楷體" w:hint="eastAsia"/>
        </w:rPr>
        <w:t>推</w:t>
      </w:r>
      <w:proofErr w:type="gramEnd"/>
      <w:r w:rsidR="00220863" w:rsidRPr="00220863">
        <w:rPr>
          <w:rFonts w:hAnsi="標楷體" w:hint="eastAsia"/>
        </w:rPr>
        <w:t>會審</w:t>
      </w:r>
      <w:r w:rsidR="00220863">
        <w:rPr>
          <w:rFonts w:hAnsi="標楷體" w:hint="eastAsia"/>
        </w:rPr>
        <w:t>議通過</w:t>
      </w:r>
      <w:r w:rsidR="00112702" w:rsidRPr="00206D35">
        <w:rPr>
          <w:rFonts w:hAnsi="標楷體" w:hint="eastAsia"/>
        </w:rPr>
        <w:t>。</w:t>
      </w:r>
    </w:p>
    <w:p w14:paraId="1892079F" w14:textId="77777777" w:rsidR="000D26D7" w:rsidRPr="00206D35" w:rsidRDefault="00220863" w:rsidP="00206D35">
      <w:pPr>
        <w:autoSpaceDE w:val="0"/>
        <w:autoSpaceDN w:val="0"/>
        <w:adjustRightInd w:val="0"/>
        <w:ind w:leftChars="178" w:left="566" w:hangingChars="58" w:hanging="139"/>
        <w:rPr>
          <w:rFonts w:eastAsia="標楷體" w:hAnsi="標楷體"/>
        </w:rPr>
      </w:pPr>
      <w:r>
        <w:rPr>
          <w:rFonts w:eastAsia="標楷體" w:hAnsi="標楷體" w:hint="eastAsia"/>
        </w:rPr>
        <w:t>4</w:t>
      </w:r>
      <w:r w:rsidR="000D26D7" w:rsidRPr="00206D35">
        <w:rPr>
          <w:rFonts w:eastAsia="標楷體" w:hAnsi="標楷體" w:hint="eastAsia"/>
        </w:rPr>
        <w:t>.</w:t>
      </w:r>
      <w:r w:rsidR="000D26D7" w:rsidRPr="00206D35">
        <w:rPr>
          <w:rFonts w:eastAsia="標楷體" w:hAnsi="標楷體" w:hint="eastAsia"/>
        </w:rPr>
        <w:t>在家教育學生學期成績為採計</w:t>
      </w:r>
      <w:r w:rsidR="00B51AF5" w:rsidRPr="00206D35">
        <w:rPr>
          <w:rFonts w:eastAsia="標楷體" w:hAnsi="標楷體" w:hint="eastAsia"/>
        </w:rPr>
        <w:t>巡輔教師授課</w:t>
      </w:r>
      <w:r w:rsidR="000D26D7" w:rsidRPr="00206D35">
        <w:rPr>
          <w:rFonts w:eastAsia="標楷體" w:hAnsi="標楷體" w:hint="eastAsia"/>
        </w:rPr>
        <w:t>科</w:t>
      </w:r>
      <w:r w:rsidR="00B51AF5" w:rsidRPr="00206D35">
        <w:rPr>
          <w:rFonts w:eastAsia="標楷體" w:hAnsi="標楷體" w:hint="eastAsia"/>
        </w:rPr>
        <w:t>目之</w:t>
      </w:r>
      <w:r w:rsidR="000D26D7" w:rsidRPr="00206D35">
        <w:rPr>
          <w:rFonts w:eastAsia="標楷體" w:hAnsi="標楷體" w:hint="eastAsia"/>
        </w:rPr>
        <w:t>成績為</w:t>
      </w:r>
      <w:r w:rsidR="00B51AF5" w:rsidRPr="00206D35">
        <w:rPr>
          <w:rFonts w:eastAsia="標楷體" w:hAnsi="標楷體" w:hint="eastAsia"/>
        </w:rPr>
        <w:t>該科</w:t>
      </w:r>
      <w:r w:rsidR="000D26D7" w:rsidRPr="00206D35">
        <w:rPr>
          <w:rFonts w:eastAsia="標楷體" w:hAnsi="標楷體" w:hint="eastAsia"/>
        </w:rPr>
        <w:t>學期成績，其餘科目的學期成績以</w:t>
      </w:r>
      <w:r w:rsidR="000D26D7" w:rsidRPr="00206D35">
        <w:rPr>
          <w:rFonts w:eastAsia="標楷體" w:hAnsi="標楷體" w:hint="eastAsia"/>
        </w:rPr>
        <w:t>60</w:t>
      </w:r>
      <w:r w:rsidR="000D26D7" w:rsidRPr="00206D35">
        <w:rPr>
          <w:rFonts w:eastAsia="標楷體" w:hAnsi="標楷體" w:hint="eastAsia"/>
        </w:rPr>
        <w:t>分計，並請教務處統一處理成績事宜。</w:t>
      </w:r>
    </w:p>
    <w:p w14:paraId="353B0F8B" w14:textId="5E4942D2" w:rsidR="00AB396D" w:rsidRDefault="002C2797" w:rsidP="00C5354C">
      <w:pPr>
        <w:jc w:val="both"/>
        <w:rPr>
          <w:rFonts w:ascii="標楷體" w:eastAsia="標楷體" w:hAnsi="標楷體"/>
          <w:b/>
          <w:sz w:val="28"/>
          <w:szCs w:val="28"/>
        </w:rPr>
      </w:pPr>
      <w:r>
        <w:rPr>
          <w:rFonts w:ascii="標楷體" w:eastAsia="標楷體" w:hAnsi="標楷體" w:hint="eastAsia"/>
          <w:b/>
          <w:sz w:val="28"/>
          <w:szCs w:val="28"/>
        </w:rPr>
        <w:t>九、本實施要點</w:t>
      </w:r>
      <w:r w:rsidR="00535FFA">
        <w:rPr>
          <w:rFonts w:ascii="標楷體" w:eastAsia="標楷體" w:hAnsi="標楷體" w:hint="eastAsia"/>
          <w:b/>
          <w:sz w:val="28"/>
          <w:szCs w:val="28"/>
        </w:rPr>
        <w:t>經本校</w:t>
      </w:r>
      <w:r w:rsidR="00535FFA" w:rsidRPr="000F20BD">
        <w:rPr>
          <w:rFonts w:ascii="標楷體" w:eastAsia="標楷體" w:hAnsi="標楷體" w:hint="eastAsia"/>
          <w:b/>
          <w:sz w:val="28"/>
          <w:szCs w:val="28"/>
        </w:rPr>
        <w:t>特</w:t>
      </w:r>
      <w:r w:rsidR="00535FFA">
        <w:rPr>
          <w:rFonts w:ascii="標楷體" w:eastAsia="標楷體" w:hAnsi="標楷體" w:hint="eastAsia"/>
          <w:b/>
          <w:sz w:val="28"/>
          <w:szCs w:val="28"/>
        </w:rPr>
        <w:t>殊</w:t>
      </w:r>
      <w:r w:rsidR="00535FFA" w:rsidRPr="000F20BD">
        <w:rPr>
          <w:rFonts w:ascii="標楷體" w:eastAsia="標楷體" w:hAnsi="標楷體" w:hint="eastAsia"/>
          <w:b/>
          <w:sz w:val="28"/>
          <w:szCs w:val="28"/>
        </w:rPr>
        <w:t>教</w:t>
      </w:r>
      <w:r w:rsidR="00535FFA">
        <w:rPr>
          <w:rFonts w:ascii="標楷體" w:eastAsia="標楷體" w:hAnsi="標楷體" w:hint="eastAsia"/>
          <w:b/>
          <w:sz w:val="28"/>
          <w:szCs w:val="28"/>
        </w:rPr>
        <w:t>育推行委員會</w:t>
      </w:r>
      <w:r w:rsidR="00535FFA" w:rsidRPr="000F20BD">
        <w:rPr>
          <w:rFonts w:ascii="標楷體" w:eastAsia="標楷體" w:hAnsi="標楷體" w:hint="eastAsia"/>
          <w:b/>
          <w:sz w:val="28"/>
          <w:szCs w:val="28"/>
        </w:rPr>
        <w:t>通過</w:t>
      </w:r>
      <w:r w:rsidR="00535FFA">
        <w:rPr>
          <w:rFonts w:ascii="標楷體" w:eastAsia="標楷體" w:hAnsi="標楷體" w:hint="eastAsia"/>
          <w:b/>
          <w:sz w:val="28"/>
          <w:szCs w:val="28"/>
        </w:rPr>
        <w:t>，</w:t>
      </w:r>
      <w:r w:rsidR="00AB396D" w:rsidRPr="000F20BD">
        <w:rPr>
          <w:rFonts w:ascii="標楷體" w:eastAsia="標楷體" w:hAnsi="標楷體" w:hint="eastAsia"/>
          <w:b/>
          <w:sz w:val="28"/>
          <w:szCs w:val="28"/>
        </w:rPr>
        <w:t>陳</w:t>
      </w:r>
      <w:r w:rsidR="00535FFA">
        <w:rPr>
          <w:rFonts w:ascii="標楷體" w:eastAsia="標楷體" w:hAnsi="標楷體" w:hint="eastAsia"/>
          <w:b/>
          <w:sz w:val="28"/>
          <w:szCs w:val="28"/>
        </w:rPr>
        <w:t>請</w:t>
      </w:r>
      <w:r w:rsidR="007C2B7B">
        <w:rPr>
          <w:rFonts w:ascii="標楷體" w:eastAsia="標楷體" w:hAnsi="標楷體" w:hint="eastAsia"/>
          <w:b/>
          <w:sz w:val="28"/>
          <w:szCs w:val="28"/>
        </w:rPr>
        <w:t>校長核定</w:t>
      </w:r>
      <w:r w:rsidR="00535FFA">
        <w:rPr>
          <w:rFonts w:ascii="標楷體" w:eastAsia="標楷體" w:hAnsi="標楷體" w:hint="eastAsia"/>
          <w:b/>
          <w:sz w:val="28"/>
          <w:szCs w:val="28"/>
        </w:rPr>
        <w:t>後</w:t>
      </w:r>
      <w:r w:rsidR="00AB396D" w:rsidRPr="000F20BD">
        <w:rPr>
          <w:rFonts w:ascii="標楷體" w:eastAsia="標楷體" w:hAnsi="標楷體" w:hint="eastAsia"/>
          <w:b/>
          <w:sz w:val="28"/>
          <w:szCs w:val="28"/>
        </w:rPr>
        <w:t>實施，修正時亦同。</w:t>
      </w:r>
    </w:p>
    <w:p w14:paraId="0E484CC8" w14:textId="77777777" w:rsidR="007A0B42" w:rsidRPr="002B4A8F" w:rsidRDefault="007A0B42" w:rsidP="007A0B42">
      <w:pPr>
        <w:spacing w:line="480" w:lineRule="exact"/>
        <w:jc w:val="center"/>
        <w:rPr>
          <w:rFonts w:ascii="標楷體" w:eastAsia="標楷體" w:hint="eastAsia"/>
          <w:b/>
          <w:sz w:val="36"/>
        </w:rPr>
      </w:pPr>
      <w:r>
        <w:rPr>
          <w:rFonts w:ascii="標楷體" w:eastAsia="標楷體" w:hint="eastAsia"/>
          <w:b/>
          <w:sz w:val="36"/>
        </w:rPr>
        <w:lastRenderedPageBreak/>
        <w:t>桃園市立大竹國民中學</w:t>
      </w:r>
    </w:p>
    <w:p w14:paraId="06B64D28" w14:textId="77777777" w:rsidR="007A0B42" w:rsidRDefault="007A0B42" w:rsidP="007A0B42">
      <w:pPr>
        <w:spacing w:line="480" w:lineRule="exact"/>
        <w:jc w:val="center"/>
        <w:rPr>
          <w:rFonts w:ascii="標楷體" w:eastAsia="標楷體" w:hint="eastAsia"/>
          <w:b/>
          <w:sz w:val="36"/>
        </w:rPr>
      </w:pPr>
      <w:r w:rsidRPr="002B4A8F">
        <w:rPr>
          <w:rFonts w:ascii="標楷體" w:eastAsia="標楷體" w:hint="eastAsia"/>
          <w:b/>
          <w:sz w:val="36"/>
        </w:rPr>
        <w:t>身心障礙學生參加校內考試特殊需求申請表</w:t>
      </w:r>
    </w:p>
    <w:p w14:paraId="1ABAA95C" w14:textId="77777777" w:rsidR="007A0B42" w:rsidRPr="00BD4795" w:rsidRDefault="007A0B42" w:rsidP="007A0B42">
      <w:pPr>
        <w:spacing w:beforeLines="50" w:before="180"/>
        <w:jc w:val="right"/>
        <w:rPr>
          <w:rFonts w:ascii="標楷體" w:eastAsia="標楷體" w:hint="eastAsia"/>
        </w:rPr>
      </w:pPr>
      <w:r w:rsidRPr="00BD4795">
        <w:rPr>
          <w:rFonts w:ascii="標楷體" w:eastAsia="標楷體" w:hint="eastAsia"/>
        </w:rPr>
        <w:t xml:space="preserve">填表日期：　年　</w:t>
      </w:r>
      <w:r>
        <w:rPr>
          <w:rFonts w:ascii="標楷體" w:eastAsia="標楷體" w:hint="eastAsia"/>
        </w:rPr>
        <w:t xml:space="preserve"> </w:t>
      </w:r>
      <w:r w:rsidRPr="00BD4795">
        <w:rPr>
          <w:rFonts w:ascii="標楷體" w:eastAsia="標楷體" w:hint="eastAsia"/>
        </w:rPr>
        <w:t xml:space="preserve">月　</w:t>
      </w:r>
      <w:r>
        <w:rPr>
          <w:rFonts w:ascii="標楷體" w:eastAsia="標楷體" w:hint="eastAsia"/>
        </w:rPr>
        <w:t xml:space="preserve"> </w:t>
      </w:r>
      <w:r w:rsidRPr="00BD4795">
        <w:rPr>
          <w:rFonts w:ascii="標楷體" w:eastAsia="標楷體" w:hint="eastAsia"/>
        </w:rPr>
        <w:t>日</w:t>
      </w:r>
    </w:p>
    <w:tbl>
      <w:tblPr>
        <w:tblW w:w="10309"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55"/>
        <w:gridCol w:w="2506"/>
        <w:gridCol w:w="712"/>
        <w:gridCol w:w="665"/>
        <w:gridCol w:w="201"/>
        <w:gridCol w:w="27"/>
        <w:gridCol w:w="708"/>
        <w:gridCol w:w="1068"/>
        <w:gridCol w:w="502"/>
        <w:gridCol w:w="47"/>
        <w:gridCol w:w="201"/>
        <w:gridCol w:w="502"/>
        <w:gridCol w:w="2515"/>
      </w:tblGrid>
      <w:tr w:rsidR="007A0B42" w14:paraId="0F2049B7" w14:textId="77777777" w:rsidTr="007A0B42">
        <w:tblPrEx>
          <w:tblCellMar>
            <w:top w:w="0" w:type="dxa"/>
            <w:bottom w:w="0" w:type="dxa"/>
          </w:tblCellMar>
        </w:tblPrEx>
        <w:trPr>
          <w:cantSplit/>
          <w:trHeight w:val="882"/>
        </w:trPr>
        <w:tc>
          <w:tcPr>
            <w:tcW w:w="655" w:type="dxa"/>
            <w:textDirection w:val="tbRlV"/>
            <w:vAlign w:val="center"/>
          </w:tcPr>
          <w:p w14:paraId="0600003F" w14:textId="77777777" w:rsidR="007A0B42" w:rsidRDefault="007A0B42" w:rsidP="004819F0">
            <w:pPr>
              <w:ind w:left="113" w:right="113"/>
              <w:jc w:val="distribute"/>
              <w:rPr>
                <w:rFonts w:ascii="標楷體" w:eastAsia="標楷體" w:hint="eastAsia"/>
              </w:rPr>
            </w:pPr>
            <w:r>
              <w:rPr>
                <w:rFonts w:ascii="標楷體" w:eastAsia="標楷體" w:hint="eastAsia"/>
              </w:rPr>
              <w:t>姓名</w:t>
            </w:r>
          </w:p>
          <w:p w14:paraId="491631D9" w14:textId="77777777" w:rsidR="007A0B42" w:rsidRDefault="007A0B42" w:rsidP="004819F0">
            <w:pPr>
              <w:ind w:left="113" w:right="113"/>
              <w:jc w:val="distribute"/>
              <w:rPr>
                <w:rFonts w:ascii="標楷體" w:eastAsia="標楷體" w:hint="eastAsia"/>
              </w:rPr>
            </w:pPr>
            <w:r>
              <w:rPr>
                <w:rFonts w:ascii="標楷體" w:eastAsia="標楷體" w:hint="eastAsia"/>
              </w:rPr>
              <w:t>考生</w:t>
            </w:r>
          </w:p>
        </w:tc>
        <w:tc>
          <w:tcPr>
            <w:tcW w:w="4111" w:type="dxa"/>
            <w:gridSpan w:val="5"/>
            <w:vAlign w:val="center"/>
          </w:tcPr>
          <w:p w14:paraId="73833E2D" w14:textId="77777777" w:rsidR="007A0B42" w:rsidRDefault="007A0B42" w:rsidP="007A0B42">
            <w:pPr>
              <w:jc w:val="center"/>
              <w:rPr>
                <w:rFonts w:ascii="標楷體" w:eastAsia="標楷體" w:hint="eastAsia"/>
              </w:rPr>
            </w:pPr>
          </w:p>
        </w:tc>
        <w:tc>
          <w:tcPr>
            <w:tcW w:w="708" w:type="dxa"/>
            <w:textDirection w:val="tbRlV"/>
            <w:vAlign w:val="center"/>
          </w:tcPr>
          <w:p w14:paraId="0CF53737" w14:textId="77777777" w:rsidR="007A0B42" w:rsidRDefault="007A0B42" w:rsidP="007A0B42">
            <w:pPr>
              <w:ind w:right="113"/>
              <w:jc w:val="distribute"/>
              <w:rPr>
                <w:rFonts w:ascii="標楷體" w:eastAsia="標楷體" w:hint="eastAsia"/>
              </w:rPr>
            </w:pPr>
            <w:r>
              <w:rPr>
                <w:rFonts w:ascii="標楷體" w:eastAsia="標楷體" w:hint="eastAsia"/>
              </w:rPr>
              <w:t>性別</w:t>
            </w:r>
          </w:p>
        </w:tc>
        <w:tc>
          <w:tcPr>
            <w:tcW w:w="1068" w:type="dxa"/>
            <w:vAlign w:val="center"/>
          </w:tcPr>
          <w:p w14:paraId="3653FDFE" w14:textId="77777777" w:rsidR="007A0B42" w:rsidRDefault="007A0B42" w:rsidP="007A0B42">
            <w:pPr>
              <w:numPr>
                <w:ilvl w:val="0"/>
                <w:numId w:val="9"/>
              </w:numPr>
              <w:ind w:left="113" w:hanging="21"/>
              <w:jc w:val="both"/>
              <w:rPr>
                <w:rFonts w:ascii="標楷體" w:eastAsia="標楷體" w:hint="eastAsia"/>
              </w:rPr>
            </w:pPr>
            <w:r>
              <w:rPr>
                <w:rFonts w:ascii="標楷體" w:eastAsia="標楷體" w:hint="eastAsia"/>
              </w:rPr>
              <w:t>男</w:t>
            </w:r>
          </w:p>
          <w:p w14:paraId="4F43B7EA" w14:textId="77777777" w:rsidR="007A0B42" w:rsidRDefault="007A0B42" w:rsidP="007A0B42">
            <w:pPr>
              <w:numPr>
                <w:ilvl w:val="0"/>
                <w:numId w:val="9"/>
              </w:numPr>
              <w:ind w:left="113" w:hanging="21"/>
              <w:jc w:val="both"/>
              <w:rPr>
                <w:rFonts w:ascii="標楷體" w:eastAsia="標楷體"/>
              </w:rPr>
            </w:pPr>
            <w:r>
              <w:rPr>
                <w:rFonts w:ascii="標楷體" w:eastAsia="標楷體" w:hint="eastAsia"/>
              </w:rPr>
              <w:t>女</w:t>
            </w:r>
          </w:p>
        </w:tc>
        <w:tc>
          <w:tcPr>
            <w:tcW w:w="750" w:type="dxa"/>
            <w:gridSpan w:val="3"/>
            <w:textDirection w:val="tbRlV"/>
            <w:vAlign w:val="center"/>
          </w:tcPr>
          <w:p w14:paraId="73F36026" w14:textId="77777777" w:rsidR="007A0B42" w:rsidRDefault="007A0B42" w:rsidP="007A0B42">
            <w:pPr>
              <w:jc w:val="center"/>
              <w:rPr>
                <w:rFonts w:ascii="標楷體" w:eastAsia="標楷體" w:hint="eastAsia"/>
                <w:w w:val="90"/>
              </w:rPr>
            </w:pPr>
            <w:r>
              <w:rPr>
                <w:rFonts w:ascii="標楷體" w:eastAsia="標楷體" w:hint="eastAsia"/>
                <w:w w:val="90"/>
              </w:rPr>
              <w:t>電    話</w:t>
            </w:r>
          </w:p>
        </w:tc>
        <w:tc>
          <w:tcPr>
            <w:tcW w:w="3015" w:type="dxa"/>
            <w:gridSpan w:val="2"/>
            <w:vAlign w:val="center"/>
          </w:tcPr>
          <w:p w14:paraId="5ABC9155" w14:textId="77777777" w:rsidR="007A0B42" w:rsidRDefault="007A0B42" w:rsidP="007A0B42">
            <w:pPr>
              <w:jc w:val="right"/>
              <w:rPr>
                <w:rFonts w:ascii="標楷體" w:eastAsia="標楷體"/>
              </w:rPr>
            </w:pPr>
            <w:r>
              <w:rPr>
                <w:rFonts w:ascii="標楷體" w:eastAsia="標楷體" w:hint="eastAsia"/>
              </w:rPr>
              <w:t xml:space="preserve">　　</w:t>
            </w:r>
          </w:p>
        </w:tc>
      </w:tr>
      <w:tr w:rsidR="007A0B42" w14:paraId="1A2DED70" w14:textId="77777777" w:rsidTr="007A0B42">
        <w:tblPrEx>
          <w:tblCellMar>
            <w:top w:w="0" w:type="dxa"/>
            <w:bottom w:w="0" w:type="dxa"/>
          </w:tblCellMar>
        </w:tblPrEx>
        <w:trPr>
          <w:cantSplit/>
          <w:trHeight w:val="787"/>
        </w:trPr>
        <w:tc>
          <w:tcPr>
            <w:tcW w:w="655" w:type="dxa"/>
            <w:textDirection w:val="tbRlV"/>
            <w:vAlign w:val="center"/>
          </w:tcPr>
          <w:p w14:paraId="64B8B12B" w14:textId="77777777" w:rsidR="007A0B42" w:rsidRDefault="007A0B42" w:rsidP="004819F0">
            <w:pPr>
              <w:ind w:left="113" w:right="113"/>
              <w:jc w:val="distribute"/>
              <w:rPr>
                <w:rFonts w:ascii="標楷體" w:eastAsia="標楷體" w:hint="eastAsia"/>
              </w:rPr>
            </w:pPr>
            <w:r>
              <w:rPr>
                <w:rFonts w:ascii="標楷體" w:eastAsia="標楷體" w:hint="eastAsia"/>
              </w:rPr>
              <w:t>年級</w:t>
            </w:r>
          </w:p>
          <w:p w14:paraId="1C71A799" w14:textId="77777777" w:rsidR="007A0B42" w:rsidRDefault="007A0B42" w:rsidP="004819F0">
            <w:pPr>
              <w:ind w:left="113" w:right="113"/>
              <w:jc w:val="distribute"/>
              <w:rPr>
                <w:rFonts w:ascii="標楷體" w:eastAsia="標楷體" w:hint="eastAsia"/>
              </w:rPr>
            </w:pPr>
            <w:r>
              <w:rPr>
                <w:rFonts w:ascii="標楷體" w:eastAsia="標楷體" w:hint="eastAsia"/>
              </w:rPr>
              <w:t>就讀</w:t>
            </w:r>
          </w:p>
        </w:tc>
        <w:tc>
          <w:tcPr>
            <w:tcW w:w="9654" w:type="dxa"/>
            <w:gridSpan w:val="12"/>
            <w:tcBorders>
              <w:bottom w:val="single" w:sz="6" w:space="0" w:color="auto"/>
            </w:tcBorders>
            <w:vAlign w:val="center"/>
          </w:tcPr>
          <w:p w14:paraId="4F375E6A" w14:textId="77777777" w:rsidR="007A0B42" w:rsidRDefault="007A0B42" w:rsidP="004819F0">
            <w:pPr>
              <w:spacing w:beforeLines="100" w:before="360"/>
              <w:jc w:val="both"/>
              <w:rPr>
                <w:rFonts w:ascii="標楷體" w:eastAsia="標楷體"/>
              </w:rPr>
            </w:pPr>
            <w:r>
              <w:rPr>
                <w:rFonts w:ascii="標楷體" w:eastAsia="標楷體" w:hint="eastAsia"/>
              </w:rPr>
              <w:t xml:space="preserve">   ________ 年_________ 班  座號 _________    </w:t>
            </w:r>
          </w:p>
        </w:tc>
        <w:bookmarkStart w:id="1" w:name="_GoBack"/>
        <w:bookmarkEnd w:id="1"/>
      </w:tr>
      <w:tr w:rsidR="007A0B42" w14:paraId="758CF643" w14:textId="77777777" w:rsidTr="007A0B42">
        <w:tblPrEx>
          <w:tblCellMar>
            <w:top w:w="0" w:type="dxa"/>
            <w:bottom w:w="0" w:type="dxa"/>
          </w:tblCellMar>
        </w:tblPrEx>
        <w:trPr>
          <w:cantSplit/>
          <w:trHeight w:val="811"/>
        </w:trPr>
        <w:tc>
          <w:tcPr>
            <w:tcW w:w="655" w:type="dxa"/>
            <w:vMerge w:val="restart"/>
            <w:textDirection w:val="tbRlV"/>
            <w:vAlign w:val="center"/>
          </w:tcPr>
          <w:p w14:paraId="6EFAAEDC" w14:textId="77777777" w:rsidR="007A0B42" w:rsidRDefault="007A0B42" w:rsidP="004819F0">
            <w:pPr>
              <w:ind w:left="113" w:right="113"/>
              <w:jc w:val="distribute"/>
              <w:rPr>
                <w:rFonts w:ascii="標楷體" w:eastAsia="標楷體" w:hint="eastAsia"/>
              </w:rPr>
            </w:pPr>
            <w:r>
              <w:rPr>
                <w:rFonts w:ascii="標楷體" w:eastAsia="標楷體" w:hint="eastAsia"/>
              </w:rPr>
              <w:t>障礙類別</w:t>
            </w:r>
          </w:p>
        </w:tc>
        <w:tc>
          <w:tcPr>
            <w:tcW w:w="3218" w:type="dxa"/>
            <w:gridSpan w:val="2"/>
            <w:tcBorders>
              <w:top w:val="single" w:sz="6" w:space="0" w:color="auto"/>
              <w:bottom w:val="single" w:sz="6" w:space="0" w:color="FFFFFF"/>
              <w:right w:val="single" w:sz="6" w:space="0" w:color="FFFFFF"/>
            </w:tcBorders>
            <w:vAlign w:val="center"/>
          </w:tcPr>
          <w:p w14:paraId="22133193" w14:textId="77777777" w:rsidR="007A0B42" w:rsidRPr="00CC762B" w:rsidRDefault="007A0B42" w:rsidP="007A0B42">
            <w:pPr>
              <w:numPr>
                <w:ilvl w:val="0"/>
                <w:numId w:val="10"/>
              </w:numPr>
              <w:spacing w:beforeLines="30" w:before="108" w:afterLines="25" w:after="90"/>
              <w:rPr>
                <w:rFonts w:ascii="標楷體" w:eastAsia="標楷體" w:hint="eastAsia"/>
              </w:rPr>
            </w:pPr>
            <w:r w:rsidRPr="00CC762B">
              <w:rPr>
                <w:rFonts w:ascii="標楷體" w:eastAsia="標楷體" w:hint="eastAsia"/>
              </w:rPr>
              <w:t>視覺障礙</w:t>
            </w:r>
            <w:r>
              <w:rPr>
                <w:rFonts w:ascii="標楷體" w:eastAsia="標楷體" w:hint="eastAsia"/>
              </w:rPr>
              <w:t xml:space="preserve">      </w:t>
            </w:r>
          </w:p>
          <w:p w14:paraId="55618D6C" w14:textId="77777777" w:rsidR="007A0B42" w:rsidRPr="00CC762B" w:rsidRDefault="007A0B42" w:rsidP="007A0B42">
            <w:pPr>
              <w:numPr>
                <w:ilvl w:val="0"/>
                <w:numId w:val="10"/>
              </w:numPr>
              <w:spacing w:beforeLines="30" w:before="108" w:afterLines="25" w:after="90"/>
              <w:rPr>
                <w:rFonts w:ascii="標楷體" w:eastAsia="標楷體" w:hint="eastAsia"/>
              </w:rPr>
            </w:pPr>
            <w:r w:rsidRPr="00CC762B">
              <w:rPr>
                <w:rFonts w:ascii="標楷體" w:eastAsia="標楷體" w:hint="eastAsia"/>
              </w:rPr>
              <w:t>聽覺障礙</w:t>
            </w:r>
          </w:p>
          <w:p w14:paraId="1A7B4AD8" w14:textId="77777777" w:rsidR="007A0B42" w:rsidRPr="00CC762B" w:rsidRDefault="007A0B42" w:rsidP="007A0B42">
            <w:pPr>
              <w:numPr>
                <w:ilvl w:val="0"/>
                <w:numId w:val="10"/>
              </w:numPr>
              <w:spacing w:beforeLines="30" w:before="108" w:afterLines="25" w:after="90"/>
              <w:rPr>
                <w:rFonts w:ascii="標楷體" w:eastAsia="標楷體"/>
              </w:rPr>
            </w:pPr>
            <w:r w:rsidRPr="00CC762B">
              <w:rPr>
                <w:rFonts w:ascii="標楷體" w:eastAsia="標楷體" w:hint="eastAsia"/>
              </w:rPr>
              <w:t>肢體障礙</w:t>
            </w:r>
          </w:p>
        </w:tc>
        <w:tc>
          <w:tcPr>
            <w:tcW w:w="3218" w:type="dxa"/>
            <w:gridSpan w:val="7"/>
            <w:tcBorders>
              <w:top w:val="single" w:sz="6" w:space="0" w:color="auto"/>
              <w:left w:val="single" w:sz="6" w:space="0" w:color="FFFFFF"/>
              <w:bottom w:val="single" w:sz="6" w:space="0" w:color="FFFFFF"/>
              <w:right w:val="single" w:sz="6" w:space="0" w:color="FFFFFF"/>
            </w:tcBorders>
            <w:vAlign w:val="center"/>
          </w:tcPr>
          <w:p w14:paraId="06F2F572" w14:textId="77777777" w:rsidR="007A0B42" w:rsidRPr="00CC762B" w:rsidRDefault="007A0B42" w:rsidP="007A0B42">
            <w:pPr>
              <w:numPr>
                <w:ilvl w:val="0"/>
                <w:numId w:val="10"/>
              </w:numPr>
              <w:spacing w:beforeLines="30" w:before="108" w:afterLines="25" w:after="90"/>
              <w:rPr>
                <w:rFonts w:ascii="標楷體" w:eastAsia="標楷體" w:hint="eastAsia"/>
              </w:rPr>
            </w:pPr>
            <w:r w:rsidRPr="00CC762B">
              <w:rPr>
                <w:rFonts w:ascii="標楷體" w:eastAsia="標楷體" w:hint="eastAsia"/>
              </w:rPr>
              <w:t>學習障礙</w:t>
            </w:r>
          </w:p>
          <w:p w14:paraId="31BEDA00" w14:textId="77777777" w:rsidR="007A0B42" w:rsidRPr="00CC762B" w:rsidRDefault="007A0B42" w:rsidP="007A0B42">
            <w:pPr>
              <w:numPr>
                <w:ilvl w:val="0"/>
                <w:numId w:val="10"/>
              </w:numPr>
              <w:spacing w:beforeLines="30" w:before="108" w:afterLines="25" w:after="90"/>
              <w:rPr>
                <w:rFonts w:ascii="標楷體" w:eastAsia="標楷體" w:hint="eastAsia"/>
              </w:rPr>
            </w:pPr>
            <w:r w:rsidRPr="00CC762B">
              <w:rPr>
                <w:rFonts w:ascii="標楷體" w:eastAsia="標楷體" w:hint="eastAsia"/>
              </w:rPr>
              <w:t>自閉症</w:t>
            </w:r>
          </w:p>
          <w:p w14:paraId="01BE05B3" w14:textId="77777777" w:rsidR="007A0B42" w:rsidRPr="00CC762B" w:rsidRDefault="007A0B42" w:rsidP="007A0B42">
            <w:pPr>
              <w:numPr>
                <w:ilvl w:val="0"/>
                <w:numId w:val="10"/>
              </w:numPr>
              <w:spacing w:beforeLines="30" w:before="108" w:afterLines="25" w:after="90"/>
              <w:rPr>
                <w:rFonts w:ascii="標楷體" w:eastAsia="標楷體"/>
              </w:rPr>
            </w:pPr>
            <w:r w:rsidRPr="00CC762B">
              <w:rPr>
                <w:rFonts w:ascii="標楷體" w:eastAsia="標楷體" w:hint="eastAsia"/>
              </w:rPr>
              <w:t>情緒行為障礙</w:t>
            </w:r>
          </w:p>
        </w:tc>
        <w:tc>
          <w:tcPr>
            <w:tcW w:w="3218" w:type="dxa"/>
            <w:gridSpan w:val="3"/>
            <w:tcBorders>
              <w:top w:val="single" w:sz="6" w:space="0" w:color="auto"/>
              <w:left w:val="single" w:sz="6" w:space="0" w:color="FFFFFF"/>
              <w:bottom w:val="single" w:sz="6" w:space="0" w:color="FFFFFF"/>
            </w:tcBorders>
            <w:vAlign w:val="center"/>
          </w:tcPr>
          <w:p w14:paraId="71ED5361" w14:textId="77777777" w:rsidR="007A0B42" w:rsidRPr="009D222D" w:rsidRDefault="007A0B42" w:rsidP="007A0B42">
            <w:pPr>
              <w:numPr>
                <w:ilvl w:val="0"/>
                <w:numId w:val="10"/>
              </w:numPr>
              <w:spacing w:beforeLines="30" w:before="108" w:afterLines="25" w:after="90"/>
              <w:rPr>
                <w:rFonts w:ascii="標楷體" w:eastAsia="標楷體" w:hint="eastAsia"/>
              </w:rPr>
            </w:pPr>
            <w:r w:rsidRPr="00CC762B">
              <w:rPr>
                <w:rFonts w:ascii="標楷體" w:eastAsia="標楷體" w:hint="eastAsia"/>
              </w:rPr>
              <w:t xml:space="preserve">智能障礙      </w:t>
            </w:r>
          </w:p>
          <w:p w14:paraId="38A4A8A7" w14:textId="77777777" w:rsidR="007A0B42" w:rsidRDefault="007A0B42" w:rsidP="007A0B42">
            <w:pPr>
              <w:numPr>
                <w:ilvl w:val="0"/>
                <w:numId w:val="10"/>
              </w:numPr>
              <w:spacing w:beforeLines="30" w:before="108" w:afterLines="25" w:after="90"/>
              <w:rPr>
                <w:rFonts w:ascii="標楷體" w:eastAsia="標楷體"/>
              </w:rPr>
            </w:pPr>
            <w:r w:rsidRPr="00CC762B">
              <w:rPr>
                <w:rFonts w:ascii="標楷體" w:eastAsia="標楷體" w:hint="eastAsia"/>
              </w:rPr>
              <w:t>語言障礙</w:t>
            </w:r>
          </w:p>
          <w:p w14:paraId="1FE6D52E" w14:textId="77777777" w:rsidR="007A0B42" w:rsidRPr="00CC762B" w:rsidRDefault="007A0B42" w:rsidP="007A0B42">
            <w:pPr>
              <w:numPr>
                <w:ilvl w:val="0"/>
                <w:numId w:val="10"/>
              </w:numPr>
              <w:spacing w:beforeLines="30" w:before="108" w:afterLines="25" w:after="90"/>
              <w:rPr>
                <w:rFonts w:ascii="標楷體" w:eastAsia="標楷體" w:hint="eastAsia"/>
              </w:rPr>
            </w:pPr>
            <w:r w:rsidRPr="00CC762B">
              <w:rPr>
                <w:rFonts w:ascii="標楷體" w:eastAsia="標楷體" w:hint="eastAsia"/>
              </w:rPr>
              <w:t>身體病弱</w:t>
            </w:r>
          </w:p>
        </w:tc>
      </w:tr>
      <w:tr w:rsidR="007A0B42" w14:paraId="7A73A962" w14:textId="77777777" w:rsidTr="007A0B42">
        <w:tblPrEx>
          <w:tblCellMar>
            <w:top w:w="0" w:type="dxa"/>
            <w:bottom w:w="0" w:type="dxa"/>
          </w:tblCellMar>
        </w:tblPrEx>
        <w:trPr>
          <w:cantSplit/>
          <w:trHeight w:val="795"/>
        </w:trPr>
        <w:tc>
          <w:tcPr>
            <w:tcW w:w="655" w:type="dxa"/>
            <w:vMerge/>
            <w:textDirection w:val="tbRlV"/>
            <w:vAlign w:val="center"/>
          </w:tcPr>
          <w:p w14:paraId="3BD05D27" w14:textId="77777777" w:rsidR="007A0B42" w:rsidRDefault="007A0B42" w:rsidP="004819F0">
            <w:pPr>
              <w:ind w:left="113" w:right="113"/>
              <w:jc w:val="distribute"/>
              <w:rPr>
                <w:rFonts w:ascii="標楷體" w:eastAsia="標楷體" w:hint="eastAsia"/>
              </w:rPr>
            </w:pPr>
          </w:p>
        </w:tc>
        <w:tc>
          <w:tcPr>
            <w:tcW w:w="9654" w:type="dxa"/>
            <w:gridSpan w:val="12"/>
            <w:tcBorders>
              <w:top w:val="single" w:sz="6" w:space="0" w:color="FFFFFF"/>
              <w:bottom w:val="single" w:sz="6" w:space="0" w:color="auto"/>
            </w:tcBorders>
            <w:vAlign w:val="center"/>
          </w:tcPr>
          <w:p w14:paraId="439281E7" w14:textId="77777777" w:rsidR="007A0B42" w:rsidRPr="00CC762B" w:rsidRDefault="007A0B42" w:rsidP="007A0B42">
            <w:pPr>
              <w:numPr>
                <w:ilvl w:val="0"/>
                <w:numId w:val="10"/>
              </w:numPr>
              <w:spacing w:beforeLines="30" w:before="108" w:afterLines="25" w:after="90"/>
              <w:rPr>
                <w:rFonts w:ascii="標楷體" w:eastAsia="標楷體"/>
              </w:rPr>
            </w:pPr>
            <w:r w:rsidRPr="00CC762B">
              <w:rPr>
                <w:rFonts w:ascii="標楷體" w:eastAsia="標楷體" w:hint="eastAsia"/>
              </w:rPr>
              <w:t>多重障礙</w:t>
            </w:r>
            <w:proofErr w:type="gramStart"/>
            <w:r w:rsidRPr="00CC762B">
              <w:rPr>
                <w:rFonts w:ascii="標楷體" w:eastAsia="標楷體" w:hint="eastAsia"/>
              </w:rPr>
              <w:t>（</w:t>
            </w:r>
            <w:proofErr w:type="gramEnd"/>
            <w:r w:rsidRPr="00CC762B">
              <w:rPr>
                <w:rFonts w:ascii="標楷體" w:eastAsia="標楷體" w:hint="eastAsia"/>
              </w:rPr>
              <w:t>主障礙</w:t>
            </w:r>
            <w:r>
              <w:rPr>
                <w:rFonts w:ascii="標楷體" w:eastAsia="標楷體" w:hint="eastAsia"/>
              </w:rPr>
              <w:t>:__________________________</w:t>
            </w:r>
            <w:proofErr w:type="gramStart"/>
            <w:r w:rsidRPr="00CC762B">
              <w:rPr>
                <w:rFonts w:ascii="標楷體" w:eastAsia="標楷體" w:hint="eastAsia"/>
              </w:rPr>
              <w:t>）</w:t>
            </w:r>
            <w:proofErr w:type="gramEnd"/>
          </w:p>
          <w:p w14:paraId="668E4180" w14:textId="77777777" w:rsidR="007A0B42" w:rsidRPr="00CC762B" w:rsidRDefault="007A0B42" w:rsidP="007A0B42">
            <w:pPr>
              <w:numPr>
                <w:ilvl w:val="0"/>
                <w:numId w:val="10"/>
              </w:numPr>
              <w:spacing w:beforeLines="30" w:before="108" w:afterLines="25" w:after="90"/>
              <w:rPr>
                <w:rFonts w:ascii="標楷體" w:eastAsia="標楷體" w:hint="eastAsia"/>
              </w:rPr>
            </w:pPr>
            <w:r w:rsidRPr="00CC762B">
              <w:rPr>
                <w:rFonts w:ascii="標楷體" w:eastAsia="標楷體" w:hint="eastAsia"/>
              </w:rPr>
              <w:t>其他顯著障礙（</w:t>
            </w:r>
            <w:r>
              <w:rPr>
                <w:rFonts w:ascii="標楷體" w:eastAsia="標楷體" w:hint="eastAsia"/>
              </w:rPr>
              <w:t>_____________________________</w:t>
            </w:r>
            <w:r w:rsidRPr="00CC762B">
              <w:rPr>
                <w:rFonts w:ascii="標楷體" w:eastAsia="標楷體" w:hint="eastAsia"/>
              </w:rPr>
              <w:t>）</w:t>
            </w:r>
          </w:p>
        </w:tc>
      </w:tr>
      <w:tr w:rsidR="007A0B42" w14:paraId="658C077E" w14:textId="77777777" w:rsidTr="007A0B42">
        <w:tblPrEx>
          <w:tblCellMar>
            <w:top w:w="0" w:type="dxa"/>
            <w:bottom w:w="0" w:type="dxa"/>
          </w:tblCellMar>
        </w:tblPrEx>
        <w:trPr>
          <w:cantSplit/>
          <w:trHeight w:val="2164"/>
        </w:trPr>
        <w:tc>
          <w:tcPr>
            <w:tcW w:w="655" w:type="dxa"/>
            <w:textDirection w:val="tbRlV"/>
            <w:vAlign w:val="center"/>
          </w:tcPr>
          <w:p w14:paraId="4236054B" w14:textId="77777777" w:rsidR="007A0B42" w:rsidRDefault="007A0B42" w:rsidP="004819F0">
            <w:pPr>
              <w:ind w:left="113" w:right="113"/>
              <w:rPr>
                <w:rFonts w:ascii="標楷體" w:eastAsia="標楷體" w:hint="eastAsia"/>
              </w:rPr>
            </w:pPr>
            <w:r w:rsidRPr="00EA4C8C">
              <w:rPr>
                <w:rFonts w:ascii="標楷體" w:eastAsia="標楷體" w:hint="eastAsia"/>
                <w:b/>
              </w:rPr>
              <w:t>申請</w:t>
            </w:r>
            <w:r>
              <w:rPr>
                <w:rFonts w:ascii="標楷體" w:eastAsia="標楷體" w:hint="eastAsia"/>
              </w:rPr>
              <w:t>特殊需求項目</w:t>
            </w:r>
          </w:p>
        </w:tc>
        <w:tc>
          <w:tcPr>
            <w:tcW w:w="9654" w:type="dxa"/>
            <w:gridSpan w:val="12"/>
            <w:tcBorders>
              <w:top w:val="single" w:sz="6" w:space="0" w:color="auto"/>
            </w:tcBorders>
            <w:vAlign w:val="center"/>
          </w:tcPr>
          <w:p w14:paraId="2D75EF48" w14:textId="77777777" w:rsidR="007A0B42" w:rsidRDefault="007A0B42" w:rsidP="007A0B42">
            <w:pPr>
              <w:spacing w:before="240" w:line="276" w:lineRule="auto"/>
              <w:rPr>
                <w:rFonts w:ascii="標楷體" w:eastAsia="標楷體" w:hAnsi="標楷體"/>
              </w:rPr>
            </w:pPr>
            <w:r w:rsidRPr="00CB6378">
              <w:rPr>
                <w:rFonts w:ascii="標楷體" w:eastAsia="標楷體" w:hAnsi="標楷體" w:hint="eastAsia"/>
              </w:rPr>
              <w:t>□放大試題</w:t>
            </w:r>
            <w:r>
              <w:rPr>
                <w:rFonts w:ascii="標楷體" w:eastAsia="標楷體" w:hAnsi="標楷體" w:hint="eastAsia"/>
              </w:rPr>
              <w:t>本(卷)</w:t>
            </w:r>
            <w:r w:rsidRPr="00CB6378">
              <w:rPr>
                <w:rFonts w:ascii="標楷體" w:eastAsia="標楷體" w:hAnsi="標楷體" w:hint="eastAsia"/>
              </w:rPr>
              <w:t xml:space="preserve">  □ NVDA試題報讀</w:t>
            </w:r>
            <w:r>
              <w:rPr>
                <w:rFonts w:ascii="標楷體" w:eastAsia="標楷體" w:hAnsi="標楷體" w:hint="eastAsia"/>
              </w:rPr>
              <w:t xml:space="preserve">  </w:t>
            </w:r>
            <w:r w:rsidRPr="00CB6378">
              <w:rPr>
                <w:rFonts w:ascii="標楷體" w:eastAsia="標楷體" w:hAnsi="標楷體" w:hint="eastAsia"/>
              </w:rPr>
              <w:t>□電腦作答</w:t>
            </w:r>
            <w:r>
              <w:rPr>
                <w:rFonts w:ascii="標楷體" w:eastAsia="標楷體" w:hAnsi="標楷體" w:hint="eastAsia"/>
              </w:rPr>
              <w:t xml:space="preserve"> </w:t>
            </w:r>
            <w:r w:rsidRPr="00CB6378">
              <w:rPr>
                <w:rFonts w:ascii="標楷體" w:eastAsia="標楷體" w:hAnsi="標楷體" w:hint="eastAsia"/>
              </w:rPr>
              <w:t xml:space="preserve"> □放大答案卡(卷)</w:t>
            </w:r>
            <w:r>
              <w:rPr>
                <w:rFonts w:ascii="標楷體" w:eastAsia="標楷體" w:hAnsi="標楷體" w:hint="eastAsia"/>
              </w:rPr>
              <w:t xml:space="preserve"> </w:t>
            </w:r>
            <w:r w:rsidRPr="00CB6378">
              <w:rPr>
                <w:rFonts w:ascii="標楷體" w:eastAsia="標楷體" w:hAnsi="標楷體" w:hint="eastAsia"/>
              </w:rPr>
              <w:t xml:space="preserve"> □口述作答</w:t>
            </w:r>
          </w:p>
          <w:p w14:paraId="20695940" w14:textId="77777777" w:rsidR="007A0B42" w:rsidRDefault="007A0B42" w:rsidP="007A0B42">
            <w:pPr>
              <w:spacing w:before="240" w:line="276" w:lineRule="auto"/>
              <w:rPr>
                <w:rFonts w:ascii="標楷體" w:eastAsia="標楷體" w:hAnsi="標楷體"/>
              </w:rPr>
            </w:pPr>
            <w:r w:rsidRPr="00CB6378">
              <w:rPr>
                <w:rFonts w:ascii="標楷體" w:eastAsia="標楷體" w:hAnsi="標楷體" w:hint="eastAsia"/>
              </w:rPr>
              <w:t>□試題本畫記</w:t>
            </w:r>
            <w:r>
              <w:rPr>
                <w:rFonts w:ascii="標楷體" w:eastAsia="標楷體" w:hAnsi="標楷體" w:hint="eastAsia"/>
              </w:rPr>
              <w:t xml:space="preserve">  </w:t>
            </w:r>
            <w:r w:rsidRPr="00CB6378">
              <w:rPr>
                <w:rFonts w:ascii="標楷體" w:eastAsia="標楷體" w:hAnsi="標楷體" w:hint="eastAsia"/>
              </w:rPr>
              <w:t>□延長作答時間</w:t>
            </w:r>
            <w:r>
              <w:rPr>
                <w:rFonts w:ascii="標楷體" w:eastAsia="標楷體" w:hAnsi="標楷體" w:hint="eastAsia"/>
              </w:rPr>
              <w:t xml:space="preserve">  </w:t>
            </w:r>
            <w:r w:rsidRPr="00CB6378">
              <w:rPr>
                <w:rFonts w:ascii="標楷體" w:eastAsia="標楷體" w:hAnsi="標楷體" w:hint="eastAsia"/>
              </w:rPr>
              <w:t>□</w:t>
            </w:r>
            <w:proofErr w:type="gramStart"/>
            <w:r w:rsidRPr="00CB6378">
              <w:rPr>
                <w:rFonts w:ascii="標楷體" w:eastAsia="標楷體" w:hAnsi="標楷體" w:hint="eastAsia"/>
              </w:rPr>
              <w:t>畸</w:t>
            </w:r>
            <w:proofErr w:type="gramEnd"/>
            <w:r w:rsidRPr="00CB6378">
              <w:rPr>
                <w:rFonts w:ascii="標楷體" w:eastAsia="標楷體" w:hAnsi="標楷體" w:hint="eastAsia"/>
              </w:rPr>
              <w:t>零考場</w:t>
            </w:r>
            <w:r>
              <w:rPr>
                <w:rFonts w:ascii="標楷體" w:eastAsia="標楷體" w:hAnsi="標楷體" w:hint="eastAsia"/>
              </w:rPr>
              <w:t xml:space="preserve"> </w:t>
            </w:r>
            <w:r w:rsidRPr="00CB6378">
              <w:rPr>
                <w:rFonts w:ascii="標楷體" w:eastAsia="標楷體" w:hAnsi="標楷體" w:hint="eastAsia"/>
              </w:rPr>
              <w:t xml:space="preserve"> □喚醒服務  □放大鏡</w:t>
            </w:r>
            <w:r>
              <w:rPr>
                <w:rFonts w:ascii="標楷體" w:eastAsia="標楷體" w:hAnsi="標楷體" w:hint="eastAsia"/>
              </w:rPr>
              <w:t xml:space="preserve">  </w:t>
            </w:r>
            <w:r w:rsidRPr="00CB6378">
              <w:rPr>
                <w:rFonts w:ascii="標楷體" w:eastAsia="標楷體" w:hAnsi="標楷體" w:hint="eastAsia"/>
              </w:rPr>
              <w:t>□</w:t>
            </w:r>
            <w:proofErr w:type="gramStart"/>
            <w:r w:rsidRPr="00CB6378">
              <w:rPr>
                <w:rFonts w:ascii="標楷體" w:eastAsia="標楷體" w:hAnsi="標楷體" w:hint="eastAsia"/>
              </w:rPr>
              <w:t>擴視機</w:t>
            </w:r>
            <w:proofErr w:type="gramEnd"/>
            <w:r w:rsidRPr="00CB6378">
              <w:rPr>
                <w:rFonts w:ascii="標楷體" w:eastAsia="標楷體" w:hAnsi="標楷體" w:hint="eastAsia"/>
              </w:rPr>
              <w:t xml:space="preserve">  </w:t>
            </w:r>
          </w:p>
          <w:p w14:paraId="0491B9A8" w14:textId="77777777" w:rsidR="007A0B42" w:rsidRPr="00CB6378" w:rsidRDefault="007A0B42" w:rsidP="007A0B42">
            <w:pPr>
              <w:spacing w:before="240" w:line="276" w:lineRule="auto"/>
              <w:rPr>
                <w:rFonts w:ascii="標楷體" w:eastAsia="標楷體" w:hAnsi="標楷體" w:hint="eastAsia"/>
              </w:rPr>
            </w:pPr>
            <w:r w:rsidRPr="00CB6378">
              <w:rPr>
                <w:rFonts w:ascii="標楷體" w:eastAsia="標楷體" w:hAnsi="標楷體" w:hint="eastAsia"/>
              </w:rPr>
              <w:t>□其他（</w:t>
            </w:r>
            <w:r>
              <w:rPr>
                <w:rFonts w:ascii="標楷體" w:eastAsia="標楷體" w:hAnsi="標楷體" w:hint="eastAsia"/>
              </w:rPr>
              <w:t>_____________________________________________</w:t>
            </w:r>
            <w:r w:rsidRPr="00CB6378">
              <w:rPr>
                <w:rFonts w:ascii="標楷體" w:eastAsia="標楷體" w:hAnsi="標楷體" w:hint="eastAsia"/>
              </w:rPr>
              <w:t>）</w:t>
            </w:r>
          </w:p>
        </w:tc>
      </w:tr>
      <w:tr w:rsidR="007A0B42" w14:paraId="2C1EA139" w14:textId="77777777" w:rsidTr="007A0B42">
        <w:tblPrEx>
          <w:tblCellMar>
            <w:top w:w="0" w:type="dxa"/>
            <w:bottom w:w="0" w:type="dxa"/>
          </w:tblCellMar>
        </w:tblPrEx>
        <w:trPr>
          <w:cantSplit/>
          <w:trHeight w:val="642"/>
        </w:trPr>
        <w:tc>
          <w:tcPr>
            <w:tcW w:w="655" w:type="dxa"/>
            <w:textDirection w:val="tbRlV"/>
            <w:vAlign w:val="center"/>
          </w:tcPr>
          <w:p w14:paraId="48086615" w14:textId="77777777" w:rsidR="007A0B42" w:rsidRPr="00BD4795" w:rsidRDefault="007A0B42" w:rsidP="004819F0">
            <w:pPr>
              <w:ind w:left="113" w:right="113"/>
              <w:jc w:val="distribute"/>
              <w:rPr>
                <w:rFonts w:ascii="標楷體" w:eastAsia="標楷體" w:hint="eastAsia"/>
              </w:rPr>
            </w:pPr>
            <w:r>
              <w:rPr>
                <w:rFonts w:ascii="標楷體" w:eastAsia="標楷體" w:hint="eastAsia"/>
              </w:rPr>
              <w:t>說明補充</w:t>
            </w:r>
          </w:p>
        </w:tc>
        <w:tc>
          <w:tcPr>
            <w:tcW w:w="9654" w:type="dxa"/>
            <w:gridSpan w:val="12"/>
            <w:tcBorders>
              <w:bottom w:val="single" w:sz="6" w:space="0" w:color="auto"/>
            </w:tcBorders>
            <w:vAlign w:val="center"/>
          </w:tcPr>
          <w:p w14:paraId="05411065" w14:textId="77777777" w:rsidR="007A0B42" w:rsidRPr="00AC0172" w:rsidRDefault="007A0B42" w:rsidP="004819F0">
            <w:pPr>
              <w:spacing w:before="60"/>
              <w:rPr>
                <w:rFonts w:ascii="標楷體" w:eastAsia="標楷體" w:hint="eastAsia"/>
                <w:b/>
              </w:rPr>
            </w:pPr>
            <w:r w:rsidRPr="00AC0172">
              <w:rPr>
                <w:rFonts w:ascii="標楷體" w:eastAsia="標楷體" w:hint="eastAsia"/>
                <w:b/>
              </w:rPr>
              <w:t>※本申請表一旦申請通過，即為學生在本校就學期間適用，無須逐年重複申請。</w:t>
            </w:r>
          </w:p>
        </w:tc>
      </w:tr>
      <w:tr w:rsidR="007A0B42" w14:paraId="12C91F6B" w14:textId="77777777" w:rsidTr="007A0B42">
        <w:tblPrEx>
          <w:tblCellMar>
            <w:top w:w="0" w:type="dxa"/>
            <w:bottom w:w="0" w:type="dxa"/>
          </w:tblCellMar>
        </w:tblPrEx>
        <w:trPr>
          <w:cantSplit/>
          <w:trHeight w:val="821"/>
        </w:trPr>
        <w:tc>
          <w:tcPr>
            <w:tcW w:w="655" w:type="dxa"/>
            <w:tcBorders>
              <w:bottom w:val="single" w:sz="4" w:space="0" w:color="auto"/>
            </w:tcBorders>
            <w:textDirection w:val="tbRlV"/>
            <w:vAlign w:val="center"/>
          </w:tcPr>
          <w:p w14:paraId="2E1BD9D4" w14:textId="77777777" w:rsidR="007A0B42" w:rsidRDefault="007A0B42" w:rsidP="004819F0">
            <w:pPr>
              <w:ind w:left="113" w:right="113"/>
              <w:jc w:val="distribute"/>
              <w:rPr>
                <w:rFonts w:ascii="標楷體" w:eastAsia="標楷體" w:hint="eastAsia"/>
              </w:rPr>
            </w:pPr>
            <w:r>
              <w:rPr>
                <w:rFonts w:ascii="標楷體" w:eastAsia="標楷體" w:hint="eastAsia"/>
              </w:rPr>
              <w:t>簽名</w:t>
            </w:r>
          </w:p>
          <w:p w14:paraId="7D8076D9" w14:textId="77777777" w:rsidR="007A0B42" w:rsidRDefault="007A0B42" w:rsidP="004819F0">
            <w:pPr>
              <w:ind w:left="113" w:right="113"/>
              <w:jc w:val="distribute"/>
              <w:rPr>
                <w:rFonts w:ascii="標楷體" w:eastAsia="標楷體" w:hint="eastAsia"/>
              </w:rPr>
            </w:pPr>
            <w:r>
              <w:rPr>
                <w:rFonts w:ascii="標楷體" w:eastAsia="標楷體" w:hint="eastAsia"/>
              </w:rPr>
              <w:t>申請人</w:t>
            </w:r>
          </w:p>
        </w:tc>
        <w:tc>
          <w:tcPr>
            <w:tcW w:w="4084" w:type="dxa"/>
            <w:gridSpan w:val="4"/>
            <w:tcBorders>
              <w:top w:val="single" w:sz="6" w:space="0" w:color="auto"/>
              <w:bottom w:val="single" w:sz="4" w:space="0" w:color="auto"/>
              <w:right w:val="single" w:sz="6" w:space="0" w:color="000000"/>
            </w:tcBorders>
            <w:vAlign w:val="center"/>
          </w:tcPr>
          <w:p w14:paraId="445C650F" w14:textId="77777777" w:rsidR="007A0B42" w:rsidRDefault="007A0B42" w:rsidP="004819F0">
            <w:pPr>
              <w:spacing w:before="60"/>
              <w:rPr>
                <w:rFonts w:ascii="標楷體" w:eastAsia="標楷體" w:hint="eastAsia"/>
              </w:rPr>
            </w:pPr>
          </w:p>
        </w:tc>
        <w:tc>
          <w:tcPr>
            <w:tcW w:w="735" w:type="dxa"/>
            <w:gridSpan w:val="2"/>
            <w:tcBorders>
              <w:top w:val="single" w:sz="6" w:space="0" w:color="auto"/>
              <w:left w:val="single" w:sz="6" w:space="0" w:color="000000"/>
              <w:bottom w:val="single" w:sz="4" w:space="0" w:color="auto"/>
              <w:right w:val="single" w:sz="6" w:space="0" w:color="000000"/>
            </w:tcBorders>
            <w:textDirection w:val="tbRlV"/>
            <w:vAlign w:val="center"/>
          </w:tcPr>
          <w:p w14:paraId="279DBE9A" w14:textId="77777777" w:rsidR="007A0B42" w:rsidRDefault="007A0B42" w:rsidP="004819F0">
            <w:pPr>
              <w:ind w:left="113" w:right="113"/>
              <w:jc w:val="distribute"/>
              <w:rPr>
                <w:rFonts w:ascii="標楷體" w:eastAsia="標楷體" w:hint="eastAsia"/>
              </w:rPr>
            </w:pPr>
            <w:r>
              <w:rPr>
                <w:rFonts w:ascii="標楷體" w:eastAsia="標楷體" w:hint="eastAsia"/>
              </w:rPr>
              <w:t>簽名</w:t>
            </w:r>
          </w:p>
          <w:p w14:paraId="69A5DEBA" w14:textId="77777777" w:rsidR="007A0B42" w:rsidRDefault="007A0B42" w:rsidP="004819F0">
            <w:pPr>
              <w:spacing w:before="60"/>
              <w:ind w:left="113" w:right="113"/>
              <w:jc w:val="distribute"/>
              <w:rPr>
                <w:rFonts w:ascii="標楷體" w:eastAsia="標楷體" w:hint="eastAsia"/>
              </w:rPr>
            </w:pPr>
            <w:r>
              <w:rPr>
                <w:rFonts w:ascii="標楷體" w:eastAsia="標楷體" w:hint="eastAsia"/>
              </w:rPr>
              <w:t>家長</w:t>
            </w:r>
          </w:p>
        </w:tc>
        <w:tc>
          <w:tcPr>
            <w:tcW w:w="4834" w:type="dxa"/>
            <w:gridSpan w:val="6"/>
            <w:tcBorders>
              <w:top w:val="single" w:sz="6" w:space="0" w:color="auto"/>
              <w:left w:val="single" w:sz="6" w:space="0" w:color="000000"/>
              <w:bottom w:val="single" w:sz="4" w:space="0" w:color="auto"/>
            </w:tcBorders>
            <w:vAlign w:val="center"/>
          </w:tcPr>
          <w:p w14:paraId="1B5E7C09" w14:textId="77777777" w:rsidR="007A0B42" w:rsidRDefault="007A0B42" w:rsidP="004819F0">
            <w:pPr>
              <w:spacing w:before="60"/>
              <w:rPr>
                <w:rFonts w:ascii="標楷體" w:eastAsia="標楷體" w:hint="eastAsia"/>
              </w:rPr>
            </w:pPr>
          </w:p>
        </w:tc>
      </w:tr>
      <w:tr w:rsidR="007A0B42" w14:paraId="02054462" w14:textId="77777777" w:rsidTr="007A0B42">
        <w:tblPrEx>
          <w:tblCellMar>
            <w:top w:w="0" w:type="dxa"/>
            <w:bottom w:w="0" w:type="dxa"/>
          </w:tblCellMar>
        </w:tblPrEx>
        <w:trPr>
          <w:cantSplit/>
          <w:trHeight w:val="821"/>
        </w:trPr>
        <w:tc>
          <w:tcPr>
            <w:tcW w:w="655" w:type="dxa"/>
            <w:tcBorders>
              <w:top w:val="single" w:sz="4" w:space="0" w:color="auto"/>
              <w:bottom w:val="single" w:sz="12" w:space="0" w:color="auto"/>
            </w:tcBorders>
            <w:textDirection w:val="tbRlV"/>
            <w:vAlign w:val="center"/>
          </w:tcPr>
          <w:p w14:paraId="48C6FD8C" w14:textId="77777777" w:rsidR="007A0B42" w:rsidRPr="008D0D00" w:rsidRDefault="007A0B42" w:rsidP="004819F0">
            <w:pPr>
              <w:ind w:left="113" w:right="113"/>
              <w:jc w:val="distribute"/>
              <w:rPr>
                <w:rFonts w:ascii="標楷體" w:eastAsia="標楷體"/>
                <w:color w:val="FF0000"/>
              </w:rPr>
            </w:pPr>
            <w:r w:rsidRPr="008D0D00">
              <w:rPr>
                <w:rFonts w:ascii="標楷體" w:eastAsia="標楷體" w:hint="eastAsia"/>
                <w:color w:val="FF0000"/>
              </w:rPr>
              <w:t>簽名</w:t>
            </w:r>
          </w:p>
          <w:p w14:paraId="14F9CE1C" w14:textId="77777777" w:rsidR="007A0B42" w:rsidRPr="008D0D00" w:rsidRDefault="007A0B42" w:rsidP="004819F0">
            <w:pPr>
              <w:ind w:left="113" w:right="113"/>
              <w:jc w:val="distribute"/>
              <w:rPr>
                <w:rFonts w:ascii="標楷體" w:eastAsia="標楷體" w:hint="eastAsia"/>
                <w:color w:val="FF0000"/>
              </w:rPr>
            </w:pPr>
            <w:proofErr w:type="gramStart"/>
            <w:r w:rsidRPr="008D0D00">
              <w:rPr>
                <w:rFonts w:ascii="標楷體" w:eastAsia="標楷體" w:hint="eastAsia"/>
                <w:color w:val="FF0000"/>
              </w:rPr>
              <w:t>個</w:t>
            </w:r>
            <w:proofErr w:type="gramEnd"/>
            <w:r w:rsidRPr="008D0D00">
              <w:rPr>
                <w:rFonts w:ascii="標楷體" w:eastAsia="標楷體" w:hint="eastAsia"/>
                <w:color w:val="FF0000"/>
              </w:rPr>
              <w:t>管</w:t>
            </w:r>
          </w:p>
        </w:tc>
        <w:tc>
          <w:tcPr>
            <w:tcW w:w="4084" w:type="dxa"/>
            <w:gridSpan w:val="4"/>
            <w:tcBorders>
              <w:top w:val="single" w:sz="4" w:space="0" w:color="auto"/>
              <w:bottom w:val="single" w:sz="12" w:space="0" w:color="auto"/>
              <w:right w:val="single" w:sz="6" w:space="0" w:color="000000"/>
            </w:tcBorders>
            <w:vAlign w:val="center"/>
          </w:tcPr>
          <w:p w14:paraId="4E64D160" w14:textId="77777777" w:rsidR="007A0B42" w:rsidRPr="008D0D00" w:rsidRDefault="007A0B42" w:rsidP="004819F0">
            <w:pPr>
              <w:spacing w:before="60"/>
              <w:rPr>
                <w:rFonts w:ascii="標楷體" w:eastAsia="標楷體" w:hint="eastAsia"/>
                <w:color w:val="FF0000"/>
              </w:rPr>
            </w:pPr>
          </w:p>
        </w:tc>
        <w:tc>
          <w:tcPr>
            <w:tcW w:w="735" w:type="dxa"/>
            <w:gridSpan w:val="2"/>
            <w:tcBorders>
              <w:top w:val="single" w:sz="4" w:space="0" w:color="auto"/>
              <w:left w:val="single" w:sz="6" w:space="0" w:color="000000"/>
              <w:bottom w:val="single" w:sz="12" w:space="0" w:color="auto"/>
              <w:right w:val="single" w:sz="6" w:space="0" w:color="000000"/>
            </w:tcBorders>
            <w:textDirection w:val="tbRlV"/>
            <w:vAlign w:val="center"/>
          </w:tcPr>
          <w:p w14:paraId="0CC13B7A" w14:textId="77777777" w:rsidR="007A0B42" w:rsidRPr="008D0D00" w:rsidRDefault="007A0B42" w:rsidP="004819F0">
            <w:pPr>
              <w:ind w:left="113" w:right="113"/>
              <w:jc w:val="distribute"/>
              <w:rPr>
                <w:rFonts w:ascii="標楷體" w:eastAsia="標楷體"/>
                <w:color w:val="FF0000"/>
              </w:rPr>
            </w:pPr>
            <w:r w:rsidRPr="008D0D00">
              <w:rPr>
                <w:rFonts w:ascii="標楷體" w:eastAsia="標楷體" w:hint="eastAsia"/>
                <w:color w:val="FF0000"/>
              </w:rPr>
              <w:t>簽名</w:t>
            </w:r>
          </w:p>
          <w:p w14:paraId="6C136480" w14:textId="77777777" w:rsidR="007A0B42" w:rsidRPr="008D0D00" w:rsidRDefault="007A0B42" w:rsidP="004819F0">
            <w:pPr>
              <w:ind w:left="113" w:right="113"/>
              <w:jc w:val="distribute"/>
              <w:rPr>
                <w:rFonts w:ascii="標楷體" w:eastAsia="標楷體" w:hint="eastAsia"/>
                <w:color w:val="FF0000"/>
              </w:rPr>
            </w:pPr>
            <w:r w:rsidRPr="008D0D00">
              <w:rPr>
                <w:rFonts w:ascii="標楷體" w:eastAsia="標楷體" w:hint="eastAsia"/>
                <w:color w:val="FF0000"/>
              </w:rPr>
              <w:t>導師</w:t>
            </w:r>
          </w:p>
        </w:tc>
        <w:tc>
          <w:tcPr>
            <w:tcW w:w="4834" w:type="dxa"/>
            <w:gridSpan w:val="6"/>
            <w:tcBorders>
              <w:top w:val="single" w:sz="4" w:space="0" w:color="auto"/>
              <w:left w:val="single" w:sz="6" w:space="0" w:color="000000"/>
              <w:bottom w:val="single" w:sz="12" w:space="0" w:color="auto"/>
            </w:tcBorders>
            <w:vAlign w:val="center"/>
          </w:tcPr>
          <w:p w14:paraId="3F0370A5" w14:textId="77777777" w:rsidR="007A0B42" w:rsidRPr="008D0D00" w:rsidRDefault="007A0B42" w:rsidP="004819F0">
            <w:pPr>
              <w:spacing w:before="60"/>
              <w:rPr>
                <w:rFonts w:ascii="標楷體" w:eastAsia="標楷體" w:hint="eastAsia"/>
                <w:color w:val="FF0000"/>
              </w:rPr>
            </w:pPr>
          </w:p>
        </w:tc>
      </w:tr>
      <w:tr w:rsidR="007A0B42" w14:paraId="7595A8D8" w14:textId="77777777" w:rsidTr="007A0B42">
        <w:tblPrEx>
          <w:tblCellMar>
            <w:top w:w="0" w:type="dxa"/>
            <w:bottom w:w="0" w:type="dxa"/>
          </w:tblCellMar>
        </w:tblPrEx>
        <w:trPr>
          <w:cantSplit/>
          <w:trHeight w:val="1195"/>
        </w:trPr>
        <w:tc>
          <w:tcPr>
            <w:tcW w:w="655" w:type="dxa"/>
            <w:tcBorders>
              <w:top w:val="single" w:sz="12" w:space="0" w:color="auto"/>
              <w:bottom w:val="single" w:sz="6" w:space="0" w:color="auto"/>
            </w:tcBorders>
            <w:textDirection w:val="tbRlV"/>
            <w:vAlign w:val="center"/>
          </w:tcPr>
          <w:p w14:paraId="1F1D204C" w14:textId="77777777" w:rsidR="007A0B42" w:rsidRPr="00493CEF" w:rsidRDefault="007A0B42" w:rsidP="004819F0">
            <w:pPr>
              <w:ind w:left="113" w:right="113"/>
              <w:jc w:val="distribute"/>
              <w:rPr>
                <w:rFonts w:ascii="標楷體" w:eastAsia="標楷體" w:hint="eastAsia"/>
              </w:rPr>
            </w:pPr>
            <w:r w:rsidRPr="00EA4C8C">
              <w:rPr>
                <w:rFonts w:ascii="標楷體" w:eastAsia="標楷體" w:hint="eastAsia"/>
                <w:b/>
              </w:rPr>
              <w:t>核准</w:t>
            </w:r>
            <w:r w:rsidRPr="00493CEF">
              <w:rPr>
                <w:rFonts w:ascii="標楷體" w:eastAsia="標楷體" w:hint="eastAsia"/>
              </w:rPr>
              <w:t>特殊需求項目</w:t>
            </w:r>
          </w:p>
        </w:tc>
        <w:tc>
          <w:tcPr>
            <w:tcW w:w="9654" w:type="dxa"/>
            <w:gridSpan w:val="12"/>
            <w:tcBorders>
              <w:top w:val="single" w:sz="12" w:space="0" w:color="auto"/>
              <w:bottom w:val="single" w:sz="6" w:space="0" w:color="auto"/>
            </w:tcBorders>
            <w:vAlign w:val="center"/>
          </w:tcPr>
          <w:p w14:paraId="3B6CBC09" w14:textId="77777777" w:rsidR="007A0B42" w:rsidRDefault="007A0B42" w:rsidP="004819F0">
            <w:pPr>
              <w:spacing w:before="240" w:line="360" w:lineRule="auto"/>
              <w:rPr>
                <w:rFonts w:ascii="標楷體" w:eastAsia="標楷體" w:hAnsi="標楷體"/>
              </w:rPr>
            </w:pPr>
            <w:r w:rsidRPr="00CB6378">
              <w:rPr>
                <w:rFonts w:ascii="標楷體" w:eastAsia="標楷體" w:hAnsi="標楷體" w:hint="eastAsia"/>
              </w:rPr>
              <w:t>□放大試題</w:t>
            </w:r>
            <w:r>
              <w:rPr>
                <w:rFonts w:ascii="標楷體" w:eastAsia="標楷體" w:hAnsi="標楷體" w:hint="eastAsia"/>
              </w:rPr>
              <w:t>本(卷)</w:t>
            </w:r>
            <w:r w:rsidRPr="00CB6378">
              <w:rPr>
                <w:rFonts w:ascii="標楷體" w:eastAsia="標楷體" w:hAnsi="標楷體" w:hint="eastAsia"/>
              </w:rPr>
              <w:t xml:space="preserve">  □ NVDA試題報讀</w:t>
            </w:r>
            <w:r>
              <w:rPr>
                <w:rFonts w:ascii="標楷體" w:eastAsia="標楷體" w:hAnsi="標楷體" w:hint="eastAsia"/>
              </w:rPr>
              <w:t xml:space="preserve">  </w:t>
            </w:r>
            <w:r w:rsidRPr="00CB6378">
              <w:rPr>
                <w:rFonts w:ascii="標楷體" w:eastAsia="標楷體" w:hAnsi="標楷體" w:hint="eastAsia"/>
              </w:rPr>
              <w:t>□電腦作答</w:t>
            </w:r>
            <w:r>
              <w:rPr>
                <w:rFonts w:ascii="標楷體" w:eastAsia="標楷體" w:hAnsi="標楷體" w:hint="eastAsia"/>
              </w:rPr>
              <w:t xml:space="preserve"> </w:t>
            </w:r>
            <w:r w:rsidRPr="00CB6378">
              <w:rPr>
                <w:rFonts w:ascii="標楷體" w:eastAsia="標楷體" w:hAnsi="標楷體" w:hint="eastAsia"/>
              </w:rPr>
              <w:t xml:space="preserve"> □放大答案卡(卷)</w:t>
            </w:r>
            <w:r>
              <w:rPr>
                <w:rFonts w:ascii="標楷體" w:eastAsia="標楷體" w:hAnsi="標楷體" w:hint="eastAsia"/>
              </w:rPr>
              <w:t xml:space="preserve"> </w:t>
            </w:r>
            <w:r w:rsidRPr="00CB6378">
              <w:rPr>
                <w:rFonts w:ascii="標楷體" w:eastAsia="標楷體" w:hAnsi="標楷體" w:hint="eastAsia"/>
              </w:rPr>
              <w:t xml:space="preserve"> □口述作答</w:t>
            </w:r>
          </w:p>
          <w:p w14:paraId="55766721" w14:textId="77777777" w:rsidR="007A0B42" w:rsidRDefault="007A0B42" w:rsidP="004819F0">
            <w:pPr>
              <w:spacing w:before="240" w:line="360" w:lineRule="auto"/>
              <w:rPr>
                <w:rFonts w:ascii="標楷體" w:eastAsia="標楷體" w:hAnsi="標楷體"/>
              </w:rPr>
            </w:pPr>
            <w:r w:rsidRPr="00CB6378">
              <w:rPr>
                <w:rFonts w:ascii="標楷體" w:eastAsia="標楷體" w:hAnsi="標楷體" w:hint="eastAsia"/>
              </w:rPr>
              <w:t>□試題本畫記</w:t>
            </w:r>
            <w:r>
              <w:rPr>
                <w:rFonts w:ascii="標楷體" w:eastAsia="標楷體" w:hAnsi="標楷體" w:hint="eastAsia"/>
              </w:rPr>
              <w:t xml:space="preserve">  </w:t>
            </w:r>
            <w:r w:rsidRPr="00CB6378">
              <w:rPr>
                <w:rFonts w:ascii="標楷體" w:eastAsia="標楷體" w:hAnsi="標楷體" w:hint="eastAsia"/>
              </w:rPr>
              <w:t>□延長作答時間</w:t>
            </w:r>
            <w:r>
              <w:rPr>
                <w:rFonts w:ascii="標楷體" w:eastAsia="標楷體" w:hAnsi="標楷體" w:hint="eastAsia"/>
              </w:rPr>
              <w:t xml:space="preserve">  </w:t>
            </w:r>
            <w:r w:rsidRPr="00CB6378">
              <w:rPr>
                <w:rFonts w:ascii="標楷體" w:eastAsia="標楷體" w:hAnsi="標楷體" w:hint="eastAsia"/>
              </w:rPr>
              <w:t>□</w:t>
            </w:r>
            <w:proofErr w:type="gramStart"/>
            <w:r w:rsidRPr="00CB6378">
              <w:rPr>
                <w:rFonts w:ascii="標楷體" w:eastAsia="標楷體" w:hAnsi="標楷體" w:hint="eastAsia"/>
              </w:rPr>
              <w:t>畸</w:t>
            </w:r>
            <w:proofErr w:type="gramEnd"/>
            <w:r w:rsidRPr="00CB6378">
              <w:rPr>
                <w:rFonts w:ascii="標楷體" w:eastAsia="標楷體" w:hAnsi="標楷體" w:hint="eastAsia"/>
              </w:rPr>
              <w:t>零考場</w:t>
            </w:r>
            <w:r>
              <w:rPr>
                <w:rFonts w:ascii="標楷體" w:eastAsia="標楷體" w:hAnsi="標楷體" w:hint="eastAsia"/>
              </w:rPr>
              <w:t xml:space="preserve"> </w:t>
            </w:r>
            <w:r w:rsidRPr="00CB6378">
              <w:rPr>
                <w:rFonts w:ascii="標楷體" w:eastAsia="標楷體" w:hAnsi="標楷體" w:hint="eastAsia"/>
              </w:rPr>
              <w:t xml:space="preserve"> □喚醒服務  □放大鏡</w:t>
            </w:r>
            <w:r>
              <w:rPr>
                <w:rFonts w:ascii="標楷體" w:eastAsia="標楷體" w:hAnsi="標楷體" w:hint="eastAsia"/>
              </w:rPr>
              <w:t xml:space="preserve">  </w:t>
            </w:r>
            <w:r w:rsidRPr="00CB6378">
              <w:rPr>
                <w:rFonts w:ascii="標楷體" w:eastAsia="標楷體" w:hAnsi="標楷體" w:hint="eastAsia"/>
              </w:rPr>
              <w:t>□</w:t>
            </w:r>
            <w:proofErr w:type="gramStart"/>
            <w:r w:rsidRPr="00CB6378">
              <w:rPr>
                <w:rFonts w:ascii="標楷體" w:eastAsia="標楷體" w:hAnsi="標楷體" w:hint="eastAsia"/>
              </w:rPr>
              <w:t>擴視機</w:t>
            </w:r>
            <w:proofErr w:type="gramEnd"/>
            <w:r w:rsidRPr="00CB6378">
              <w:rPr>
                <w:rFonts w:ascii="標楷體" w:eastAsia="標楷體" w:hAnsi="標楷體" w:hint="eastAsia"/>
              </w:rPr>
              <w:t xml:space="preserve">  </w:t>
            </w:r>
          </w:p>
          <w:p w14:paraId="3A5F503B" w14:textId="77777777" w:rsidR="007A0B42" w:rsidRPr="00CC762B" w:rsidRDefault="007A0B42" w:rsidP="004819F0">
            <w:pPr>
              <w:spacing w:beforeLines="70" w:before="252" w:afterLines="70" w:after="252" w:line="360" w:lineRule="auto"/>
              <w:rPr>
                <w:rFonts w:ascii="標楷體" w:eastAsia="標楷體" w:hint="eastAsia"/>
              </w:rPr>
            </w:pPr>
            <w:r w:rsidRPr="00CB6378">
              <w:rPr>
                <w:rFonts w:ascii="標楷體" w:eastAsia="標楷體" w:hAnsi="標楷體" w:hint="eastAsia"/>
              </w:rPr>
              <w:t>□其他（</w:t>
            </w:r>
            <w:r>
              <w:rPr>
                <w:rFonts w:ascii="標楷體" w:eastAsia="標楷體" w:hAnsi="標楷體" w:hint="eastAsia"/>
              </w:rPr>
              <w:t>_____________________________________________</w:t>
            </w:r>
            <w:r w:rsidRPr="00CB6378">
              <w:rPr>
                <w:rFonts w:ascii="標楷體" w:eastAsia="標楷體" w:hAnsi="標楷體" w:hint="eastAsia"/>
              </w:rPr>
              <w:t>）</w:t>
            </w:r>
          </w:p>
        </w:tc>
      </w:tr>
      <w:tr w:rsidR="007A0B42" w14:paraId="7C59E583" w14:textId="77777777" w:rsidTr="007A0B42">
        <w:tblPrEx>
          <w:tblCellMar>
            <w:top w:w="0" w:type="dxa"/>
            <w:bottom w:w="0" w:type="dxa"/>
          </w:tblCellMar>
        </w:tblPrEx>
        <w:trPr>
          <w:cantSplit/>
          <w:trHeight w:val="624"/>
        </w:trPr>
        <w:tc>
          <w:tcPr>
            <w:tcW w:w="655" w:type="dxa"/>
            <w:vMerge w:val="restart"/>
            <w:tcBorders>
              <w:top w:val="single" w:sz="6" w:space="0" w:color="auto"/>
            </w:tcBorders>
            <w:textDirection w:val="tbRlV"/>
            <w:vAlign w:val="center"/>
          </w:tcPr>
          <w:p w14:paraId="097B5644" w14:textId="77777777" w:rsidR="007A0B42" w:rsidRDefault="007A0B42" w:rsidP="004819F0">
            <w:pPr>
              <w:ind w:left="113" w:right="113"/>
              <w:jc w:val="distribute"/>
              <w:rPr>
                <w:rFonts w:ascii="標楷體" w:eastAsia="標楷體" w:hint="eastAsia"/>
              </w:rPr>
            </w:pPr>
            <w:r>
              <w:rPr>
                <w:rFonts w:ascii="標楷體" w:eastAsia="標楷體" w:hint="eastAsia"/>
              </w:rPr>
              <w:t>承辦人</w:t>
            </w:r>
          </w:p>
        </w:tc>
        <w:tc>
          <w:tcPr>
            <w:tcW w:w="2506" w:type="dxa"/>
            <w:vMerge w:val="restart"/>
            <w:tcBorders>
              <w:top w:val="single" w:sz="6" w:space="0" w:color="auto"/>
            </w:tcBorders>
            <w:vAlign w:val="center"/>
          </w:tcPr>
          <w:p w14:paraId="5BA9227A" w14:textId="77777777" w:rsidR="007A0B42" w:rsidRDefault="007A0B42" w:rsidP="004819F0">
            <w:pPr>
              <w:jc w:val="center"/>
              <w:rPr>
                <w:rFonts w:ascii="標楷體" w:eastAsia="標楷體"/>
              </w:rPr>
            </w:pPr>
          </w:p>
        </w:tc>
        <w:tc>
          <w:tcPr>
            <w:tcW w:w="1377" w:type="dxa"/>
            <w:gridSpan w:val="2"/>
            <w:tcBorders>
              <w:top w:val="single" w:sz="6" w:space="0" w:color="auto"/>
            </w:tcBorders>
            <w:vAlign w:val="center"/>
          </w:tcPr>
          <w:p w14:paraId="029C8FDF" w14:textId="77777777" w:rsidR="007A0B42" w:rsidRDefault="007A0B42" w:rsidP="004819F0">
            <w:pPr>
              <w:pStyle w:val="ab"/>
              <w:ind w:left="0" w:right="0"/>
              <w:jc w:val="center"/>
            </w:pPr>
            <w:r>
              <w:rPr>
                <w:rFonts w:hint="eastAsia"/>
              </w:rPr>
              <w:t>輔導室</w:t>
            </w:r>
          </w:p>
        </w:tc>
        <w:tc>
          <w:tcPr>
            <w:tcW w:w="2506" w:type="dxa"/>
            <w:gridSpan w:val="5"/>
            <w:tcBorders>
              <w:top w:val="single" w:sz="6" w:space="0" w:color="auto"/>
            </w:tcBorders>
            <w:shd w:val="clear" w:color="auto" w:fill="auto"/>
            <w:vAlign w:val="center"/>
          </w:tcPr>
          <w:p w14:paraId="4B48008E" w14:textId="77777777" w:rsidR="007A0B42" w:rsidRDefault="007A0B42" w:rsidP="004819F0">
            <w:pPr>
              <w:jc w:val="center"/>
              <w:rPr>
                <w:rFonts w:ascii="標楷體" w:eastAsia="標楷體"/>
              </w:rPr>
            </w:pPr>
          </w:p>
        </w:tc>
        <w:tc>
          <w:tcPr>
            <w:tcW w:w="750" w:type="dxa"/>
            <w:gridSpan w:val="3"/>
            <w:vMerge w:val="restart"/>
            <w:tcBorders>
              <w:top w:val="single" w:sz="6" w:space="0" w:color="auto"/>
            </w:tcBorders>
            <w:textDirection w:val="tbRlV"/>
            <w:vAlign w:val="center"/>
          </w:tcPr>
          <w:p w14:paraId="244A1750" w14:textId="77777777" w:rsidR="007A0B42" w:rsidRDefault="007A0B42" w:rsidP="004819F0">
            <w:pPr>
              <w:ind w:left="113" w:right="113"/>
              <w:jc w:val="distribute"/>
              <w:rPr>
                <w:rFonts w:ascii="標楷體" w:eastAsia="標楷體" w:hint="eastAsia"/>
              </w:rPr>
            </w:pPr>
            <w:r>
              <w:rPr>
                <w:rFonts w:ascii="標楷體" w:eastAsia="標楷體" w:hint="eastAsia"/>
              </w:rPr>
              <w:t>校長</w:t>
            </w:r>
          </w:p>
        </w:tc>
        <w:tc>
          <w:tcPr>
            <w:tcW w:w="2512" w:type="dxa"/>
            <w:vMerge w:val="restart"/>
            <w:tcBorders>
              <w:top w:val="single" w:sz="6" w:space="0" w:color="auto"/>
            </w:tcBorders>
            <w:vAlign w:val="center"/>
          </w:tcPr>
          <w:p w14:paraId="496D2CBB" w14:textId="77777777" w:rsidR="007A0B42" w:rsidRDefault="007A0B42" w:rsidP="004819F0">
            <w:pPr>
              <w:jc w:val="center"/>
              <w:rPr>
                <w:rFonts w:ascii="標楷體" w:eastAsia="標楷體"/>
              </w:rPr>
            </w:pPr>
          </w:p>
        </w:tc>
      </w:tr>
      <w:tr w:rsidR="007A0B42" w14:paraId="7F171EA6" w14:textId="77777777" w:rsidTr="007A0B42">
        <w:tblPrEx>
          <w:tblCellMar>
            <w:top w:w="0" w:type="dxa"/>
            <w:bottom w:w="0" w:type="dxa"/>
          </w:tblCellMar>
        </w:tblPrEx>
        <w:trPr>
          <w:cantSplit/>
          <w:trHeight w:val="623"/>
        </w:trPr>
        <w:tc>
          <w:tcPr>
            <w:tcW w:w="655" w:type="dxa"/>
            <w:vMerge/>
            <w:textDirection w:val="tbRlV"/>
            <w:vAlign w:val="center"/>
          </w:tcPr>
          <w:p w14:paraId="1FC6BBCB" w14:textId="77777777" w:rsidR="007A0B42" w:rsidRDefault="007A0B42" w:rsidP="004819F0">
            <w:pPr>
              <w:ind w:left="113" w:right="113"/>
              <w:jc w:val="distribute"/>
              <w:rPr>
                <w:rFonts w:ascii="標楷體" w:eastAsia="標楷體" w:hint="eastAsia"/>
              </w:rPr>
            </w:pPr>
          </w:p>
        </w:tc>
        <w:tc>
          <w:tcPr>
            <w:tcW w:w="2506" w:type="dxa"/>
            <w:vMerge/>
          </w:tcPr>
          <w:p w14:paraId="261F0F1F" w14:textId="77777777" w:rsidR="007A0B42" w:rsidRDefault="007A0B42" w:rsidP="004819F0">
            <w:pPr>
              <w:jc w:val="center"/>
              <w:rPr>
                <w:rFonts w:ascii="標楷體" w:eastAsia="標楷體"/>
              </w:rPr>
            </w:pPr>
          </w:p>
        </w:tc>
        <w:tc>
          <w:tcPr>
            <w:tcW w:w="1377" w:type="dxa"/>
            <w:gridSpan w:val="2"/>
            <w:vAlign w:val="center"/>
          </w:tcPr>
          <w:p w14:paraId="1093F0D5" w14:textId="77777777" w:rsidR="007A0B42" w:rsidRDefault="007A0B42" w:rsidP="004819F0">
            <w:pPr>
              <w:pStyle w:val="ab"/>
              <w:ind w:left="0" w:right="0"/>
              <w:jc w:val="center"/>
            </w:pPr>
            <w:r>
              <w:rPr>
                <w:rFonts w:hint="eastAsia"/>
              </w:rPr>
              <w:t>教務處</w:t>
            </w:r>
          </w:p>
        </w:tc>
        <w:tc>
          <w:tcPr>
            <w:tcW w:w="2506" w:type="dxa"/>
            <w:gridSpan w:val="5"/>
            <w:shd w:val="clear" w:color="auto" w:fill="auto"/>
          </w:tcPr>
          <w:p w14:paraId="168AC352" w14:textId="77777777" w:rsidR="007A0B42" w:rsidRDefault="007A0B42" w:rsidP="004819F0">
            <w:pPr>
              <w:jc w:val="center"/>
              <w:rPr>
                <w:rFonts w:ascii="標楷體" w:eastAsia="標楷體"/>
              </w:rPr>
            </w:pPr>
          </w:p>
        </w:tc>
        <w:tc>
          <w:tcPr>
            <w:tcW w:w="750" w:type="dxa"/>
            <w:gridSpan w:val="3"/>
            <w:vMerge/>
            <w:textDirection w:val="tbRlV"/>
            <w:vAlign w:val="center"/>
          </w:tcPr>
          <w:p w14:paraId="6473CD25" w14:textId="77777777" w:rsidR="007A0B42" w:rsidRDefault="007A0B42" w:rsidP="004819F0">
            <w:pPr>
              <w:ind w:left="113" w:right="113"/>
              <w:jc w:val="distribute"/>
              <w:rPr>
                <w:rFonts w:ascii="標楷體" w:eastAsia="標楷體" w:hint="eastAsia"/>
              </w:rPr>
            </w:pPr>
          </w:p>
        </w:tc>
        <w:tc>
          <w:tcPr>
            <w:tcW w:w="2512" w:type="dxa"/>
            <w:vMerge/>
          </w:tcPr>
          <w:p w14:paraId="4991F2A9" w14:textId="77777777" w:rsidR="007A0B42" w:rsidRDefault="007A0B42" w:rsidP="004819F0">
            <w:pPr>
              <w:jc w:val="center"/>
              <w:rPr>
                <w:rFonts w:ascii="標楷體" w:eastAsia="標楷體"/>
              </w:rPr>
            </w:pPr>
          </w:p>
        </w:tc>
      </w:tr>
    </w:tbl>
    <w:p w14:paraId="3B9568C0" w14:textId="1CBC6C1B" w:rsidR="007A0B42" w:rsidRPr="00C5354C" w:rsidRDefault="007A0B42" w:rsidP="007A0B42">
      <w:pPr>
        <w:jc w:val="right"/>
        <w:rPr>
          <w:rFonts w:ascii="標楷體" w:eastAsia="標楷體" w:hAnsi="標楷體" w:hint="eastAsia"/>
        </w:rPr>
      </w:pPr>
      <w:r w:rsidRPr="00BF6839">
        <w:rPr>
          <w:rFonts w:ascii="標楷體" w:eastAsia="標楷體" w:hint="eastAsia"/>
          <w:sz w:val="22"/>
          <w:szCs w:val="22"/>
        </w:rPr>
        <w:t>1</w:t>
      </w:r>
      <w:r w:rsidRPr="00BF6839">
        <w:rPr>
          <w:rFonts w:ascii="標楷體" w:eastAsia="標楷體"/>
          <w:sz w:val="22"/>
          <w:szCs w:val="22"/>
        </w:rPr>
        <w:t>13.01.10</w:t>
      </w:r>
      <w:r w:rsidRPr="00BF6839">
        <w:rPr>
          <w:rFonts w:ascii="標楷體" w:eastAsia="標楷體" w:hint="eastAsia"/>
          <w:sz w:val="22"/>
          <w:szCs w:val="22"/>
        </w:rPr>
        <w:t>版</w:t>
      </w:r>
    </w:p>
    <w:sectPr w:rsidR="007A0B42" w:rsidRPr="00C5354C" w:rsidSect="00E75B8C">
      <w:headerReference w:type="default" r:id="rId8"/>
      <w:pgSz w:w="11906" w:h="16838"/>
      <w:pgMar w:top="1134" w:right="794" w:bottom="113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84CB3" w14:textId="77777777" w:rsidR="00C2569A" w:rsidRDefault="00C2569A" w:rsidP="00D54FFE">
      <w:r>
        <w:separator/>
      </w:r>
    </w:p>
  </w:endnote>
  <w:endnote w:type="continuationSeparator" w:id="0">
    <w:p w14:paraId="5314DCF4" w14:textId="77777777" w:rsidR="00C2569A" w:rsidRDefault="00C2569A" w:rsidP="00D54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WinCharSetFFFF-H">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AE1D4" w14:textId="77777777" w:rsidR="00C2569A" w:rsidRDefault="00C2569A" w:rsidP="00D54FFE">
      <w:r>
        <w:separator/>
      </w:r>
    </w:p>
  </w:footnote>
  <w:footnote w:type="continuationSeparator" w:id="0">
    <w:p w14:paraId="4EC5667A" w14:textId="77777777" w:rsidR="00C2569A" w:rsidRDefault="00C2569A" w:rsidP="00D54F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4CC58" w14:textId="1BE3D3FD" w:rsidR="001D7EDF" w:rsidRDefault="001D7EDF">
    <w:pPr>
      <w:pStyle w:val="a4"/>
    </w:pPr>
    <w:r>
      <w:rPr>
        <w:rFonts w:hint="eastAsia"/>
      </w:rPr>
      <w:t>附件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C4701"/>
    <w:multiLevelType w:val="hybridMultilevel"/>
    <w:tmpl w:val="6C60FE74"/>
    <w:lvl w:ilvl="0" w:tplc="655291F0">
      <w:start w:val="1"/>
      <w:numFmt w:val="bullet"/>
      <w:lvlText w:val=""/>
      <w:lvlJc w:val="left"/>
      <w:pPr>
        <w:tabs>
          <w:tab w:val="num" w:pos="720"/>
        </w:tabs>
        <w:ind w:left="720" w:hanging="360"/>
      </w:pPr>
      <w:rPr>
        <w:rFonts w:ascii="Wingdings" w:hAnsi="Wingdings" w:hint="default"/>
      </w:rPr>
    </w:lvl>
    <w:lvl w:ilvl="1" w:tplc="08088C14">
      <w:start w:val="1"/>
      <w:numFmt w:val="bullet"/>
      <w:lvlText w:val=""/>
      <w:lvlJc w:val="left"/>
      <w:pPr>
        <w:tabs>
          <w:tab w:val="num" w:pos="1440"/>
        </w:tabs>
        <w:ind w:left="1440" w:hanging="360"/>
      </w:pPr>
      <w:rPr>
        <w:rFonts w:ascii="Wingdings" w:hAnsi="Wingdings" w:hint="default"/>
      </w:rPr>
    </w:lvl>
    <w:lvl w:ilvl="2" w:tplc="4790B390" w:tentative="1">
      <w:start w:val="1"/>
      <w:numFmt w:val="bullet"/>
      <w:lvlText w:val=""/>
      <w:lvlJc w:val="left"/>
      <w:pPr>
        <w:tabs>
          <w:tab w:val="num" w:pos="2160"/>
        </w:tabs>
        <w:ind w:left="2160" w:hanging="360"/>
      </w:pPr>
      <w:rPr>
        <w:rFonts w:ascii="Wingdings" w:hAnsi="Wingdings" w:hint="default"/>
      </w:rPr>
    </w:lvl>
    <w:lvl w:ilvl="3" w:tplc="4AA073AA" w:tentative="1">
      <w:start w:val="1"/>
      <w:numFmt w:val="bullet"/>
      <w:lvlText w:val=""/>
      <w:lvlJc w:val="left"/>
      <w:pPr>
        <w:tabs>
          <w:tab w:val="num" w:pos="2880"/>
        </w:tabs>
        <w:ind w:left="2880" w:hanging="360"/>
      </w:pPr>
      <w:rPr>
        <w:rFonts w:ascii="Wingdings" w:hAnsi="Wingdings" w:hint="default"/>
      </w:rPr>
    </w:lvl>
    <w:lvl w:ilvl="4" w:tplc="D51AF986" w:tentative="1">
      <w:start w:val="1"/>
      <w:numFmt w:val="bullet"/>
      <w:lvlText w:val=""/>
      <w:lvlJc w:val="left"/>
      <w:pPr>
        <w:tabs>
          <w:tab w:val="num" w:pos="3600"/>
        </w:tabs>
        <w:ind w:left="3600" w:hanging="360"/>
      </w:pPr>
      <w:rPr>
        <w:rFonts w:ascii="Wingdings" w:hAnsi="Wingdings" w:hint="default"/>
      </w:rPr>
    </w:lvl>
    <w:lvl w:ilvl="5" w:tplc="32764B44" w:tentative="1">
      <w:start w:val="1"/>
      <w:numFmt w:val="bullet"/>
      <w:lvlText w:val=""/>
      <w:lvlJc w:val="left"/>
      <w:pPr>
        <w:tabs>
          <w:tab w:val="num" w:pos="4320"/>
        </w:tabs>
        <w:ind w:left="4320" w:hanging="360"/>
      </w:pPr>
      <w:rPr>
        <w:rFonts w:ascii="Wingdings" w:hAnsi="Wingdings" w:hint="default"/>
      </w:rPr>
    </w:lvl>
    <w:lvl w:ilvl="6" w:tplc="CBE82E48" w:tentative="1">
      <w:start w:val="1"/>
      <w:numFmt w:val="bullet"/>
      <w:lvlText w:val=""/>
      <w:lvlJc w:val="left"/>
      <w:pPr>
        <w:tabs>
          <w:tab w:val="num" w:pos="5040"/>
        </w:tabs>
        <w:ind w:left="5040" w:hanging="360"/>
      </w:pPr>
      <w:rPr>
        <w:rFonts w:ascii="Wingdings" w:hAnsi="Wingdings" w:hint="default"/>
      </w:rPr>
    </w:lvl>
    <w:lvl w:ilvl="7" w:tplc="FD8468D8" w:tentative="1">
      <w:start w:val="1"/>
      <w:numFmt w:val="bullet"/>
      <w:lvlText w:val=""/>
      <w:lvlJc w:val="left"/>
      <w:pPr>
        <w:tabs>
          <w:tab w:val="num" w:pos="5760"/>
        </w:tabs>
        <w:ind w:left="5760" w:hanging="360"/>
      </w:pPr>
      <w:rPr>
        <w:rFonts w:ascii="Wingdings" w:hAnsi="Wingdings" w:hint="default"/>
      </w:rPr>
    </w:lvl>
    <w:lvl w:ilvl="8" w:tplc="BD9A3D7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421021"/>
    <w:multiLevelType w:val="hybridMultilevel"/>
    <w:tmpl w:val="E93C2ACA"/>
    <w:lvl w:ilvl="0" w:tplc="16B221DE">
      <w:start w:val="1"/>
      <w:numFmt w:val="bullet"/>
      <w:lvlText w:val="•"/>
      <w:lvlJc w:val="left"/>
      <w:pPr>
        <w:tabs>
          <w:tab w:val="num" w:pos="720"/>
        </w:tabs>
        <w:ind w:left="720" w:hanging="360"/>
      </w:pPr>
      <w:rPr>
        <w:rFonts w:ascii="標楷體" w:hAnsi="標楷體" w:hint="default"/>
      </w:rPr>
    </w:lvl>
    <w:lvl w:ilvl="1" w:tplc="C51068BA">
      <w:start w:val="178"/>
      <w:numFmt w:val="bullet"/>
      <w:lvlText w:val="–"/>
      <w:lvlJc w:val="left"/>
      <w:pPr>
        <w:tabs>
          <w:tab w:val="num" w:pos="1440"/>
        </w:tabs>
        <w:ind w:left="1440" w:hanging="360"/>
      </w:pPr>
      <w:rPr>
        <w:rFonts w:ascii="標楷體" w:hAnsi="標楷體" w:hint="default"/>
      </w:rPr>
    </w:lvl>
    <w:lvl w:ilvl="2" w:tplc="09381BE6" w:tentative="1">
      <w:start w:val="1"/>
      <w:numFmt w:val="bullet"/>
      <w:lvlText w:val="•"/>
      <w:lvlJc w:val="left"/>
      <w:pPr>
        <w:tabs>
          <w:tab w:val="num" w:pos="2160"/>
        </w:tabs>
        <w:ind w:left="2160" w:hanging="360"/>
      </w:pPr>
      <w:rPr>
        <w:rFonts w:ascii="標楷體" w:hAnsi="標楷體" w:hint="default"/>
      </w:rPr>
    </w:lvl>
    <w:lvl w:ilvl="3" w:tplc="CD968300" w:tentative="1">
      <w:start w:val="1"/>
      <w:numFmt w:val="bullet"/>
      <w:lvlText w:val="•"/>
      <w:lvlJc w:val="left"/>
      <w:pPr>
        <w:tabs>
          <w:tab w:val="num" w:pos="2880"/>
        </w:tabs>
        <w:ind w:left="2880" w:hanging="360"/>
      </w:pPr>
      <w:rPr>
        <w:rFonts w:ascii="標楷體" w:hAnsi="標楷體" w:hint="default"/>
      </w:rPr>
    </w:lvl>
    <w:lvl w:ilvl="4" w:tplc="2E3AEAD8" w:tentative="1">
      <w:start w:val="1"/>
      <w:numFmt w:val="bullet"/>
      <w:lvlText w:val="•"/>
      <w:lvlJc w:val="left"/>
      <w:pPr>
        <w:tabs>
          <w:tab w:val="num" w:pos="3600"/>
        </w:tabs>
        <w:ind w:left="3600" w:hanging="360"/>
      </w:pPr>
      <w:rPr>
        <w:rFonts w:ascii="標楷體" w:hAnsi="標楷體" w:hint="default"/>
      </w:rPr>
    </w:lvl>
    <w:lvl w:ilvl="5" w:tplc="F9AA7E18" w:tentative="1">
      <w:start w:val="1"/>
      <w:numFmt w:val="bullet"/>
      <w:lvlText w:val="•"/>
      <w:lvlJc w:val="left"/>
      <w:pPr>
        <w:tabs>
          <w:tab w:val="num" w:pos="4320"/>
        </w:tabs>
        <w:ind w:left="4320" w:hanging="360"/>
      </w:pPr>
      <w:rPr>
        <w:rFonts w:ascii="標楷體" w:hAnsi="標楷體" w:hint="default"/>
      </w:rPr>
    </w:lvl>
    <w:lvl w:ilvl="6" w:tplc="D494BD0A" w:tentative="1">
      <w:start w:val="1"/>
      <w:numFmt w:val="bullet"/>
      <w:lvlText w:val="•"/>
      <w:lvlJc w:val="left"/>
      <w:pPr>
        <w:tabs>
          <w:tab w:val="num" w:pos="5040"/>
        </w:tabs>
        <w:ind w:left="5040" w:hanging="360"/>
      </w:pPr>
      <w:rPr>
        <w:rFonts w:ascii="標楷體" w:hAnsi="標楷體" w:hint="default"/>
      </w:rPr>
    </w:lvl>
    <w:lvl w:ilvl="7" w:tplc="D966C1AA" w:tentative="1">
      <w:start w:val="1"/>
      <w:numFmt w:val="bullet"/>
      <w:lvlText w:val="•"/>
      <w:lvlJc w:val="left"/>
      <w:pPr>
        <w:tabs>
          <w:tab w:val="num" w:pos="5760"/>
        </w:tabs>
        <w:ind w:left="5760" w:hanging="360"/>
      </w:pPr>
      <w:rPr>
        <w:rFonts w:ascii="標楷體" w:hAnsi="標楷體" w:hint="default"/>
      </w:rPr>
    </w:lvl>
    <w:lvl w:ilvl="8" w:tplc="0A00DEBE" w:tentative="1">
      <w:start w:val="1"/>
      <w:numFmt w:val="bullet"/>
      <w:lvlText w:val="•"/>
      <w:lvlJc w:val="left"/>
      <w:pPr>
        <w:tabs>
          <w:tab w:val="num" w:pos="6480"/>
        </w:tabs>
        <w:ind w:left="6480" w:hanging="360"/>
      </w:pPr>
      <w:rPr>
        <w:rFonts w:ascii="標楷體" w:hAnsi="標楷體" w:hint="default"/>
      </w:rPr>
    </w:lvl>
  </w:abstractNum>
  <w:abstractNum w:abstractNumId="2" w15:restartNumberingAfterBreak="0">
    <w:nsid w:val="1F48384D"/>
    <w:multiLevelType w:val="hybridMultilevel"/>
    <w:tmpl w:val="BA002E96"/>
    <w:lvl w:ilvl="0" w:tplc="F52C6344">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FA966AD"/>
    <w:multiLevelType w:val="hybridMultilevel"/>
    <w:tmpl w:val="6C300D64"/>
    <w:lvl w:ilvl="0" w:tplc="FB0471C0">
      <w:start w:val="1"/>
      <w:numFmt w:val="bullet"/>
      <w:lvlText w:val="•"/>
      <w:lvlJc w:val="left"/>
      <w:pPr>
        <w:tabs>
          <w:tab w:val="num" w:pos="720"/>
        </w:tabs>
        <w:ind w:left="720" w:hanging="360"/>
      </w:pPr>
      <w:rPr>
        <w:rFonts w:ascii="標楷體" w:hAnsi="標楷體" w:hint="default"/>
      </w:rPr>
    </w:lvl>
    <w:lvl w:ilvl="1" w:tplc="5850536A" w:tentative="1">
      <w:start w:val="1"/>
      <w:numFmt w:val="bullet"/>
      <w:lvlText w:val="•"/>
      <w:lvlJc w:val="left"/>
      <w:pPr>
        <w:tabs>
          <w:tab w:val="num" w:pos="1440"/>
        </w:tabs>
        <w:ind w:left="1440" w:hanging="360"/>
      </w:pPr>
      <w:rPr>
        <w:rFonts w:ascii="標楷體" w:hAnsi="標楷體" w:hint="default"/>
      </w:rPr>
    </w:lvl>
    <w:lvl w:ilvl="2" w:tplc="6E540484" w:tentative="1">
      <w:start w:val="1"/>
      <w:numFmt w:val="bullet"/>
      <w:lvlText w:val="•"/>
      <w:lvlJc w:val="left"/>
      <w:pPr>
        <w:tabs>
          <w:tab w:val="num" w:pos="2160"/>
        </w:tabs>
        <w:ind w:left="2160" w:hanging="360"/>
      </w:pPr>
      <w:rPr>
        <w:rFonts w:ascii="標楷體" w:hAnsi="標楷體" w:hint="default"/>
      </w:rPr>
    </w:lvl>
    <w:lvl w:ilvl="3" w:tplc="92EAC280" w:tentative="1">
      <w:start w:val="1"/>
      <w:numFmt w:val="bullet"/>
      <w:lvlText w:val="•"/>
      <w:lvlJc w:val="left"/>
      <w:pPr>
        <w:tabs>
          <w:tab w:val="num" w:pos="2880"/>
        </w:tabs>
        <w:ind w:left="2880" w:hanging="360"/>
      </w:pPr>
      <w:rPr>
        <w:rFonts w:ascii="標楷體" w:hAnsi="標楷體" w:hint="default"/>
      </w:rPr>
    </w:lvl>
    <w:lvl w:ilvl="4" w:tplc="2D4AEFBE" w:tentative="1">
      <w:start w:val="1"/>
      <w:numFmt w:val="bullet"/>
      <w:lvlText w:val="•"/>
      <w:lvlJc w:val="left"/>
      <w:pPr>
        <w:tabs>
          <w:tab w:val="num" w:pos="3600"/>
        </w:tabs>
        <w:ind w:left="3600" w:hanging="360"/>
      </w:pPr>
      <w:rPr>
        <w:rFonts w:ascii="標楷體" w:hAnsi="標楷體" w:hint="default"/>
      </w:rPr>
    </w:lvl>
    <w:lvl w:ilvl="5" w:tplc="FD265520" w:tentative="1">
      <w:start w:val="1"/>
      <w:numFmt w:val="bullet"/>
      <w:lvlText w:val="•"/>
      <w:lvlJc w:val="left"/>
      <w:pPr>
        <w:tabs>
          <w:tab w:val="num" w:pos="4320"/>
        </w:tabs>
        <w:ind w:left="4320" w:hanging="360"/>
      </w:pPr>
      <w:rPr>
        <w:rFonts w:ascii="標楷體" w:hAnsi="標楷體" w:hint="default"/>
      </w:rPr>
    </w:lvl>
    <w:lvl w:ilvl="6" w:tplc="30A80256" w:tentative="1">
      <w:start w:val="1"/>
      <w:numFmt w:val="bullet"/>
      <w:lvlText w:val="•"/>
      <w:lvlJc w:val="left"/>
      <w:pPr>
        <w:tabs>
          <w:tab w:val="num" w:pos="5040"/>
        </w:tabs>
        <w:ind w:left="5040" w:hanging="360"/>
      </w:pPr>
      <w:rPr>
        <w:rFonts w:ascii="標楷體" w:hAnsi="標楷體" w:hint="default"/>
      </w:rPr>
    </w:lvl>
    <w:lvl w:ilvl="7" w:tplc="0CB4B09A" w:tentative="1">
      <w:start w:val="1"/>
      <w:numFmt w:val="bullet"/>
      <w:lvlText w:val="•"/>
      <w:lvlJc w:val="left"/>
      <w:pPr>
        <w:tabs>
          <w:tab w:val="num" w:pos="5760"/>
        </w:tabs>
        <w:ind w:left="5760" w:hanging="360"/>
      </w:pPr>
      <w:rPr>
        <w:rFonts w:ascii="標楷體" w:hAnsi="標楷體" w:hint="default"/>
      </w:rPr>
    </w:lvl>
    <w:lvl w:ilvl="8" w:tplc="9B801C24" w:tentative="1">
      <w:start w:val="1"/>
      <w:numFmt w:val="bullet"/>
      <w:lvlText w:val="•"/>
      <w:lvlJc w:val="left"/>
      <w:pPr>
        <w:tabs>
          <w:tab w:val="num" w:pos="6480"/>
        </w:tabs>
        <w:ind w:left="6480" w:hanging="360"/>
      </w:pPr>
      <w:rPr>
        <w:rFonts w:ascii="標楷體" w:hAnsi="標楷體" w:hint="default"/>
      </w:rPr>
    </w:lvl>
  </w:abstractNum>
  <w:abstractNum w:abstractNumId="4" w15:restartNumberingAfterBreak="0">
    <w:nsid w:val="41C3180B"/>
    <w:multiLevelType w:val="singleLevel"/>
    <w:tmpl w:val="018CC6A8"/>
    <w:lvl w:ilvl="0">
      <w:numFmt w:val="bullet"/>
      <w:lvlText w:val="□"/>
      <w:lvlJc w:val="left"/>
      <w:pPr>
        <w:tabs>
          <w:tab w:val="num" w:pos="240"/>
        </w:tabs>
        <w:ind w:left="240" w:hanging="240"/>
      </w:pPr>
      <w:rPr>
        <w:rFonts w:ascii="新細明體" w:eastAsia="新細明體" w:hAnsi="Times New Roman" w:hint="eastAsia"/>
      </w:rPr>
    </w:lvl>
  </w:abstractNum>
  <w:abstractNum w:abstractNumId="5" w15:restartNumberingAfterBreak="0">
    <w:nsid w:val="423E05CF"/>
    <w:multiLevelType w:val="hybridMultilevel"/>
    <w:tmpl w:val="24E27DD4"/>
    <w:lvl w:ilvl="0" w:tplc="04090011">
      <w:start w:val="1"/>
      <w:numFmt w:val="upperLetter"/>
      <w:lvlText w:val="%1."/>
      <w:lvlJc w:val="left"/>
      <w:pPr>
        <w:ind w:left="960" w:hanging="480"/>
      </w:pPr>
    </w:lvl>
    <w:lvl w:ilvl="1" w:tplc="04090019">
      <w:start w:val="1"/>
      <w:numFmt w:val="ideographTraditional"/>
      <w:lvlText w:val="%2、"/>
      <w:lvlJc w:val="left"/>
      <w:pPr>
        <w:ind w:left="1440" w:hanging="480"/>
      </w:pPr>
    </w:lvl>
    <w:lvl w:ilvl="2" w:tplc="04090011">
      <w:start w:val="1"/>
      <w:numFmt w:val="upperLetter"/>
      <w:lvlText w:val="%3."/>
      <w:lvlJc w:val="lef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B682475"/>
    <w:multiLevelType w:val="hybridMultilevel"/>
    <w:tmpl w:val="3E9C6A0E"/>
    <w:lvl w:ilvl="0" w:tplc="10A60584">
      <w:start w:val="1"/>
      <w:numFmt w:val="taiwaneseCountingThousand"/>
      <w:lvlText w:val="(%1)"/>
      <w:lvlJc w:val="left"/>
      <w:pPr>
        <w:tabs>
          <w:tab w:val="num" w:pos="480"/>
        </w:tabs>
        <w:ind w:left="480" w:hanging="480"/>
      </w:pPr>
      <w:rPr>
        <w:rFonts w:hint="default"/>
      </w:rPr>
    </w:lvl>
    <w:lvl w:ilvl="1" w:tplc="F9943B56">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6726C8B"/>
    <w:multiLevelType w:val="hybridMultilevel"/>
    <w:tmpl w:val="AF6E9E0A"/>
    <w:lvl w:ilvl="0" w:tplc="018CC6A8">
      <w:numFmt w:val="bullet"/>
      <w:lvlText w:val="□"/>
      <w:lvlJc w:val="left"/>
      <w:pPr>
        <w:ind w:left="480" w:hanging="480"/>
      </w:pPr>
      <w:rPr>
        <w:rFonts w:ascii="新細明體" w:eastAsia="新細明體" w:hAnsi="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7D963FFD"/>
    <w:multiLevelType w:val="hybridMultilevel"/>
    <w:tmpl w:val="C3844D60"/>
    <w:lvl w:ilvl="0" w:tplc="0860C504">
      <w:start w:val="2"/>
      <w:numFmt w:val="decimal"/>
      <w:lvlText w:val="%1、"/>
      <w:lvlJc w:val="left"/>
      <w:pPr>
        <w:ind w:left="3000" w:hanging="720"/>
      </w:pPr>
      <w:rPr>
        <w:rFonts w:hAnsi="標楷體" w:cs="Arial" w:hint="default"/>
        <w:b w:val="0"/>
      </w:rPr>
    </w:lvl>
    <w:lvl w:ilvl="1" w:tplc="04090019" w:tentative="1">
      <w:start w:val="1"/>
      <w:numFmt w:val="ideographTraditional"/>
      <w:lvlText w:val="%2、"/>
      <w:lvlJc w:val="left"/>
      <w:pPr>
        <w:ind w:left="3240" w:hanging="480"/>
      </w:pPr>
    </w:lvl>
    <w:lvl w:ilvl="2" w:tplc="0409001B" w:tentative="1">
      <w:start w:val="1"/>
      <w:numFmt w:val="lowerRoman"/>
      <w:lvlText w:val="%3."/>
      <w:lvlJc w:val="right"/>
      <w:pPr>
        <w:ind w:left="3720" w:hanging="480"/>
      </w:pPr>
    </w:lvl>
    <w:lvl w:ilvl="3" w:tplc="0409000F" w:tentative="1">
      <w:start w:val="1"/>
      <w:numFmt w:val="decimal"/>
      <w:lvlText w:val="%4."/>
      <w:lvlJc w:val="left"/>
      <w:pPr>
        <w:ind w:left="4200" w:hanging="480"/>
      </w:pPr>
    </w:lvl>
    <w:lvl w:ilvl="4" w:tplc="04090019" w:tentative="1">
      <w:start w:val="1"/>
      <w:numFmt w:val="ideographTraditional"/>
      <w:lvlText w:val="%5、"/>
      <w:lvlJc w:val="left"/>
      <w:pPr>
        <w:ind w:left="4680" w:hanging="480"/>
      </w:pPr>
    </w:lvl>
    <w:lvl w:ilvl="5" w:tplc="0409001B" w:tentative="1">
      <w:start w:val="1"/>
      <w:numFmt w:val="lowerRoman"/>
      <w:lvlText w:val="%6."/>
      <w:lvlJc w:val="right"/>
      <w:pPr>
        <w:ind w:left="5160" w:hanging="480"/>
      </w:pPr>
    </w:lvl>
    <w:lvl w:ilvl="6" w:tplc="0409000F" w:tentative="1">
      <w:start w:val="1"/>
      <w:numFmt w:val="decimal"/>
      <w:lvlText w:val="%7."/>
      <w:lvlJc w:val="left"/>
      <w:pPr>
        <w:ind w:left="5640" w:hanging="480"/>
      </w:pPr>
    </w:lvl>
    <w:lvl w:ilvl="7" w:tplc="04090019" w:tentative="1">
      <w:start w:val="1"/>
      <w:numFmt w:val="ideographTraditional"/>
      <w:lvlText w:val="%8、"/>
      <w:lvlJc w:val="left"/>
      <w:pPr>
        <w:ind w:left="6120" w:hanging="480"/>
      </w:pPr>
    </w:lvl>
    <w:lvl w:ilvl="8" w:tplc="0409001B" w:tentative="1">
      <w:start w:val="1"/>
      <w:numFmt w:val="lowerRoman"/>
      <w:lvlText w:val="%9."/>
      <w:lvlJc w:val="right"/>
      <w:pPr>
        <w:ind w:left="6600" w:hanging="480"/>
      </w:pPr>
    </w:lvl>
  </w:abstractNum>
  <w:abstractNum w:abstractNumId="9" w15:restartNumberingAfterBreak="0">
    <w:nsid w:val="7F1C1B75"/>
    <w:multiLevelType w:val="hybridMultilevel"/>
    <w:tmpl w:val="043CAF52"/>
    <w:lvl w:ilvl="0" w:tplc="65C813BE">
      <w:start w:val="1"/>
      <w:numFmt w:val="bullet"/>
      <w:lvlText w:val="•"/>
      <w:lvlJc w:val="left"/>
      <w:pPr>
        <w:tabs>
          <w:tab w:val="num" w:pos="720"/>
        </w:tabs>
        <w:ind w:left="720" w:hanging="360"/>
      </w:pPr>
      <w:rPr>
        <w:rFonts w:ascii="標楷體" w:hAnsi="標楷體" w:hint="default"/>
      </w:rPr>
    </w:lvl>
    <w:lvl w:ilvl="1" w:tplc="BA68AC6C" w:tentative="1">
      <w:start w:val="1"/>
      <w:numFmt w:val="bullet"/>
      <w:lvlText w:val="•"/>
      <w:lvlJc w:val="left"/>
      <w:pPr>
        <w:tabs>
          <w:tab w:val="num" w:pos="1440"/>
        </w:tabs>
        <w:ind w:left="1440" w:hanging="360"/>
      </w:pPr>
      <w:rPr>
        <w:rFonts w:ascii="標楷體" w:hAnsi="標楷體" w:hint="default"/>
      </w:rPr>
    </w:lvl>
    <w:lvl w:ilvl="2" w:tplc="2A205A52" w:tentative="1">
      <w:start w:val="1"/>
      <w:numFmt w:val="bullet"/>
      <w:lvlText w:val="•"/>
      <w:lvlJc w:val="left"/>
      <w:pPr>
        <w:tabs>
          <w:tab w:val="num" w:pos="2160"/>
        </w:tabs>
        <w:ind w:left="2160" w:hanging="360"/>
      </w:pPr>
      <w:rPr>
        <w:rFonts w:ascii="標楷體" w:hAnsi="標楷體" w:hint="default"/>
      </w:rPr>
    </w:lvl>
    <w:lvl w:ilvl="3" w:tplc="4F2244B2" w:tentative="1">
      <w:start w:val="1"/>
      <w:numFmt w:val="bullet"/>
      <w:lvlText w:val="•"/>
      <w:lvlJc w:val="left"/>
      <w:pPr>
        <w:tabs>
          <w:tab w:val="num" w:pos="2880"/>
        </w:tabs>
        <w:ind w:left="2880" w:hanging="360"/>
      </w:pPr>
      <w:rPr>
        <w:rFonts w:ascii="標楷體" w:hAnsi="標楷體" w:hint="default"/>
      </w:rPr>
    </w:lvl>
    <w:lvl w:ilvl="4" w:tplc="D6066438" w:tentative="1">
      <w:start w:val="1"/>
      <w:numFmt w:val="bullet"/>
      <w:lvlText w:val="•"/>
      <w:lvlJc w:val="left"/>
      <w:pPr>
        <w:tabs>
          <w:tab w:val="num" w:pos="3600"/>
        </w:tabs>
        <w:ind w:left="3600" w:hanging="360"/>
      </w:pPr>
      <w:rPr>
        <w:rFonts w:ascii="標楷體" w:hAnsi="標楷體" w:hint="default"/>
      </w:rPr>
    </w:lvl>
    <w:lvl w:ilvl="5" w:tplc="3B384020" w:tentative="1">
      <w:start w:val="1"/>
      <w:numFmt w:val="bullet"/>
      <w:lvlText w:val="•"/>
      <w:lvlJc w:val="left"/>
      <w:pPr>
        <w:tabs>
          <w:tab w:val="num" w:pos="4320"/>
        </w:tabs>
        <w:ind w:left="4320" w:hanging="360"/>
      </w:pPr>
      <w:rPr>
        <w:rFonts w:ascii="標楷體" w:hAnsi="標楷體" w:hint="default"/>
      </w:rPr>
    </w:lvl>
    <w:lvl w:ilvl="6" w:tplc="6A244A3E" w:tentative="1">
      <w:start w:val="1"/>
      <w:numFmt w:val="bullet"/>
      <w:lvlText w:val="•"/>
      <w:lvlJc w:val="left"/>
      <w:pPr>
        <w:tabs>
          <w:tab w:val="num" w:pos="5040"/>
        </w:tabs>
        <w:ind w:left="5040" w:hanging="360"/>
      </w:pPr>
      <w:rPr>
        <w:rFonts w:ascii="標楷體" w:hAnsi="標楷體" w:hint="default"/>
      </w:rPr>
    </w:lvl>
    <w:lvl w:ilvl="7" w:tplc="C4745232" w:tentative="1">
      <w:start w:val="1"/>
      <w:numFmt w:val="bullet"/>
      <w:lvlText w:val="•"/>
      <w:lvlJc w:val="left"/>
      <w:pPr>
        <w:tabs>
          <w:tab w:val="num" w:pos="5760"/>
        </w:tabs>
        <w:ind w:left="5760" w:hanging="360"/>
      </w:pPr>
      <w:rPr>
        <w:rFonts w:ascii="標楷體" w:hAnsi="標楷體" w:hint="default"/>
      </w:rPr>
    </w:lvl>
    <w:lvl w:ilvl="8" w:tplc="B2E6AEF6" w:tentative="1">
      <w:start w:val="1"/>
      <w:numFmt w:val="bullet"/>
      <w:lvlText w:val="•"/>
      <w:lvlJc w:val="left"/>
      <w:pPr>
        <w:tabs>
          <w:tab w:val="num" w:pos="6480"/>
        </w:tabs>
        <w:ind w:left="6480" w:hanging="360"/>
      </w:pPr>
      <w:rPr>
        <w:rFonts w:ascii="標楷體" w:hAnsi="標楷體" w:hint="default"/>
      </w:rPr>
    </w:lvl>
  </w:abstractNum>
  <w:num w:numId="1">
    <w:abstractNumId w:val="1"/>
  </w:num>
  <w:num w:numId="2">
    <w:abstractNumId w:val="9"/>
  </w:num>
  <w:num w:numId="3">
    <w:abstractNumId w:val="3"/>
  </w:num>
  <w:num w:numId="4">
    <w:abstractNumId w:val="6"/>
  </w:num>
  <w:num w:numId="5">
    <w:abstractNumId w:val="0"/>
  </w:num>
  <w:num w:numId="6">
    <w:abstractNumId w:val="2"/>
  </w:num>
  <w:num w:numId="7">
    <w:abstractNumId w:val="8"/>
  </w:num>
  <w:num w:numId="8">
    <w:abstractNumId w:val="5"/>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422"/>
    <w:rsid w:val="00012088"/>
    <w:rsid w:val="000414C3"/>
    <w:rsid w:val="00056E82"/>
    <w:rsid w:val="0007235A"/>
    <w:rsid w:val="000A09DD"/>
    <w:rsid w:val="000A4FCA"/>
    <w:rsid w:val="000D26D7"/>
    <w:rsid w:val="000D5DD5"/>
    <w:rsid w:val="000E189E"/>
    <w:rsid w:val="000F20BD"/>
    <w:rsid w:val="00112702"/>
    <w:rsid w:val="00112A2E"/>
    <w:rsid w:val="001330F9"/>
    <w:rsid w:val="00135FCA"/>
    <w:rsid w:val="00180F1C"/>
    <w:rsid w:val="0019798A"/>
    <w:rsid w:val="001D7EDF"/>
    <w:rsid w:val="00206D35"/>
    <w:rsid w:val="00214D2B"/>
    <w:rsid w:val="00220863"/>
    <w:rsid w:val="00232A05"/>
    <w:rsid w:val="00241AE3"/>
    <w:rsid w:val="00292E4D"/>
    <w:rsid w:val="00296377"/>
    <w:rsid w:val="002C2797"/>
    <w:rsid w:val="002C68A0"/>
    <w:rsid w:val="002C6E0F"/>
    <w:rsid w:val="002D4242"/>
    <w:rsid w:val="002E1E6C"/>
    <w:rsid w:val="00314CA7"/>
    <w:rsid w:val="00371BA3"/>
    <w:rsid w:val="00385512"/>
    <w:rsid w:val="003C28F0"/>
    <w:rsid w:val="00402A4C"/>
    <w:rsid w:val="00416590"/>
    <w:rsid w:val="00420690"/>
    <w:rsid w:val="0043282A"/>
    <w:rsid w:val="004661D8"/>
    <w:rsid w:val="00480532"/>
    <w:rsid w:val="00483F2F"/>
    <w:rsid w:val="00484ECA"/>
    <w:rsid w:val="004C7B95"/>
    <w:rsid w:val="004F0825"/>
    <w:rsid w:val="004F18FD"/>
    <w:rsid w:val="004F4A86"/>
    <w:rsid w:val="004F5B3F"/>
    <w:rsid w:val="004F792C"/>
    <w:rsid w:val="005070E6"/>
    <w:rsid w:val="00535FFA"/>
    <w:rsid w:val="0054048F"/>
    <w:rsid w:val="00544802"/>
    <w:rsid w:val="00554A89"/>
    <w:rsid w:val="0057229B"/>
    <w:rsid w:val="00590514"/>
    <w:rsid w:val="00597642"/>
    <w:rsid w:val="005B7510"/>
    <w:rsid w:val="005C58F7"/>
    <w:rsid w:val="005D055A"/>
    <w:rsid w:val="005E05C4"/>
    <w:rsid w:val="005F61FB"/>
    <w:rsid w:val="005F7924"/>
    <w:rsid w:val="0060235E"/>
    <w:rsid w:val="00612F94"/>
    <w:rsid w:val="00624389"/>
    <w:rsid w:val="00635AE0"/>
    <w:rsid w:val="00657336"/>
    <w:rsid w:val="006646B0"/>
    <w:rsid w:val="006709F9"/>
    <w:rsid w:val="00677F8C"/>
    <w:rsid w:val="00693F29"/>
    <w:rsid w:val="006A2562"/>
    <w:rsid w:val="006A5E77"/>
    <w:rsid w:val="00726EB1"/>
    <w:rsid w:val="00750E7F"/>
    <w:rsid w:val="00750EC7"/>
    <w:rsid w:val="00752E76"/>
    <w:rsid w:val="00762C72"/>
    <w:rsid w:val="00787E61"/>
    <w:rsid w:val="007953EC"/>
    <w:rsid w:val="00796A23"/>
    <w:rsid w:val="007A0B42"/>
    <w:rsid w:val="007B5178"/>
    <w:rsid w:val="007C2B7B"/>
    <w:rsid w:val="007E078C"/>
    <w:rsid w:val="007F115D"/>
    <w:rsid w:val="00842DF3"/>
    <w:rsid w:val="0084688B"/>
    <w:rsid w:val="00856A33"/>
    <w:rsid w:val="00871D11"/>
    <w:rsid w:val="008916AD"/>
    <w:rsid w:val="00894487"/>
    <w:rsid w:val="00895C0E"/>
    <w:rsid w:val="008C17E6"/>
    <w:rsid w:val="00905AC0"/>
    <w:rsid w:val="00916F52"/>
    <w:rsid w:val="00924397"/>
    <w:rsid w:val="00926422"/>
    <w:rsid w:val="0093465C"/>
    <w:rsid w:val="00967629"/>
    <w:rsid w:val="009775E1"/>
    <w:rsid w:val="009C3C27"/>
    <w:rsid w:val="009D75AA"/>
    <w:rsid w:val="009E7F35"/>
    <w:rsid w:val="00A25376"/>
    <w:rsid w:val="00A61A04"/>
    <w:rsid w:val="00A64783"/>
    <w:rsid w:val="00AA2580"/>
    <w:rsid w:val="00AA3C8B"/>
    <w:rsid w:val="00AA4494"/>
    <w:rsid w:val="00AB396D"/>
    <w:rsid w:val="00AF2462"/>
    <w:rsid w:val="00AF75D1"/>
    <w:rsid w:val="00B045DD"/>
    <w:rsid w:val="00B51AF5"/>
    <w:rsid w:val="00B71498"/>
    <w:rsid w:val="00B75B38"/>
    <w:rsid w:val="00BA47A6"/>
    <w:rsid w:val="00BA51D6"/>
    <w:rsid w:val="00BC6A0A"/>
    <w:rsid w:val="00BD18E7"/>
    <w:rsid w:val="00BE0103"/>
    <w:rsid w:val="00C01296"/>
    <w:rsid w:val="00C2569A"/>
    <w:rsid w:val="00C44D06"/>
    <w:rsid w:val="00C5354C"/>
    <w:rsid w:val="00C53E67"/>
    <w:rsid w:val="00C70587"/>
    <w:rsid w:val="00C858FC"/>
    <w:rsid w:val="00CB7CE3"/>
    <w:rsid w:val="00CC6611"/>
    <w:rsid w:val="00D43092"/>
    <w:rsid w:val="00D43677"/>
    <w:rsid w:val="00D52932"/>
    <w:rsid w:val="00D54FFE"/>
    <w:rsid w:val="00D626A1"/>
    <w:rsid w:val="00D652B9"/>
    <w:rsid w:val="00DA192C"/>
    <w:rsid w:val="00DC505F"/>
    <w:rsid w:val="00DD4979"/>
    <w:rsid w:val="00DD5799"/>
    <w:rsid w:val="00DE4030"/>
    <w:rsid w:val="00DE5710"/>
    <w:rsid w:val="00E13E08"/>
    <w:rsid w:val="00E1783B"/>
    <w:rsid w:val="00E236AA"/>
    <w:rsid w:val="00E24976"/>
    <w:rsid w:val="00E5242F"/>
    <w:rsid w:val="00E63E50"/>
    <w:rsid w:val="00E75B8C"/>
    <w:rsid w:val="00E816EF"/>
    <w:rsid w:val="00E87339"/>
    <w:rsid w:val="00E95E01"/>
    <w:rsid w:val="00EA2E4A"/>
    <w:rsid w:val="00EC5EC7"/>
    <w:rsid w:val="00ED0589"/>
    <w:rsid w:val="00ED1951"/>
    <w:rsid w:val="00ED2B1E"/>
    <w:rsid w:val="00EF3B32"/>
    <w:rsid w:val="00F028C3"/>
    <w:rsid w:val="00F13990"/>
    <w:rsid w:val="00F41161"/>
    <w:rsid w:val="00F425A0"/>
    <w:rsid w:val="00F53A07"/>
    <w:rsid w:val="00F75E02"/>
    <w:rsid w:val="00F91019"/>
    <w:rsid w:val="00FD253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2116944"/>
  <w15:chartTrackingRefBased/>
  <w15:docId w15:val="{B28A5A0D-580D-4A9E-AEB0-FA7F1CED9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116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5354C"/>
    <w:pPr>
      <w:widowControl w:val="0"/>
      <w:autoSpaceDE w:val="0"/>
      <w:autoSpaceDN w:val="0"/>
      <w:adjustRightInd w:val="0"/>
    </w:pPr>
    <w:rPr>
      <w:rFonts w:ascii="標楷體" w:eastAsia="標楷體" w:cs="標楷體"/>
      <w:color w:val="000000"/>
      <w:sz w:val="24"/>
      <w:szCs w:val="24"/>
    </w:rPr>
  </w:style>
  <w:style w:type="paragraph" w:styleId="a4">
    <w:name w:val="header"/>
    <w:basedOn w:val="a"/>
    <w:link w:val="a5"/>
    <w:uiPriority w:val="99"/>
    <w:rsid w:val="00D54FFE"/>
    <w:pPr>
      <w:tabs>
        <w:tab w:val="center" w:pos="4153"/>
        <w:tab w:val="right" w:pos="8306"/>
      </w:tabs>
      <w:snapToGrid w:val="0"/>
    </w:pPr>
    <w:rPr>
      <w:sz w:val="20"/>
      <w:szCs w:val="20"/>
    </w:rPr>
  </w:style>
  <w:style w:type="character" w:customStyle="1" w:styleId="a5">
    <w:name w:val="頁首 字元"/>
    <w:link w:val="a4"/>
    <w:uiPriority w:val="99"/>
    <w:rsid w:val="00D54FFE"/>
    <w:rPr>
      <w:kern w:val="2"/>
    </w:rPr>
  </w:style>
  <w:style w:type="paragraph" w:styleId="a6">
    <w:name w:val="footer"/>
    <w:basedOn w:val="a"/>
    <w:link w:val="a7"/>
    <w:rsid w:val="00D54FFE"/>
    <w:pPr>
      <w:tabs>
        <w:tab w:val="center" w:pos="4153"/>
        <w:tab w:val="right" w:pos="8306"/>
      </w:tabs>
      <w:snapToGrid w:val="0"/>
    </w:pPr>
    <w:rPr>
      <w:sz w:val="20"/>
      <w:szCs w:val="20"/>
    </w:rPr>
  </w:style>
  <w:style w:type="character" w:customStyle="1" w:styleId="a7">
    <w:name w:val="頁尾 字元"/>
    <w:link w:val="a6"/>
    <w:rsid w:val="00D54FFE"/>
    <w:rPr>
      <w:kern w:val="2"/>
    </w:rPr>
  </w:style>
  <w:style w:type="paragraph" w:styleId="a8">
    <w:name w:val="Balloon Text"/>
    <w:basedOn w:val="a"/>
    <w:link w:val="a9"/>
    <w:rsid w:val="001D7EDF"/>
    <w:rPr>
      <w:rFonts w:ascii="Cambria" w:hAnsi="Cambria"/>
      <w:sz w:val="18"/>
      <w:szCs w:val="18"/>
    </w:rPr>
  </w:style>
  <w:style w:type="character" w:customStyle="1" w:styleId="a9">
    <w:name w:val="註解方塊文字 字元"/>
    <w:link w:val="a8"/>
    <w:rsid w:val="001D7EDF"/>
    <w:rPr>
      <w:rFonts w:ascii="Cambria" w:eastAsia="新細明體" w:hAnsi="Cambria" w:cs="Times New Roman"/>
      <w:kern w:val="2"/>
      <w:sz w:val="18"/>
      <w:szCs w:val="18"/>
    </w:rPr>
  </w:style>
  <w:style w:type="paragraph" w:styleId="aa">
    <w:name w:val="List Paragraph"/>
    <w:basedOn w:val="a"/>
    <w:uiPriority w:val="34"/>
    <w:qFormat/>
    <w:rsid w:val="00750EC7"/>
    <w:pPr>
      <w:ind w:leftChars="200" w:left="480"/>
    </w:pPr>
  </w:style>
  <w:style w:type="paragraph" w:styleId="ab">
    <w:name w:val="Block Text"/>
    <w:basedOn w:val="a"/>
    <w:rsid w:val="007A0B42"/>
    <w:pPr>
      <w:ind w:left="113" w:right="113"/>
      <w:jc w:val="distribute"/>
    </w:pPr>
    <w:rPr>
      <w:rFonts w:ascii="標楷體" w:eastAsia="標楷體"/>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070812">
      <w:bodyDiv w:val="1"/>
      <w:marLeft w:val="0"/>
      <w:marRight w:val="0"/>
      <w:marTop w:val="0"/>
      <w:marBottom w:val="0"/>
      <w:divBdr>
        <w:top w:val="none" w:sz="0" w:space="0" w:color="auto"/>
        <w:left w:val="none" w:sz="0" w:space="0" w:color="auto"/>
        <w:bottom w:val="none" w:sz="0" w:space="0" w:color="auto"/>
        <w:right w:val="none" w:sz="0" w:space="0" w:color="auto"/>
      </w:divBdr>
      <w:divsChild>
        <w:div w:id="1330138758">
          <w:marLeft w:val="0"/>
          <w:marRight w:val="0"/>
          <w:marTop w:val="0"/>
          <w:marBottom w:val="0"/>
          <w:divBdr>
            <w:top w:val="none" w:sz="0" w:space="0" w:color="auto"/>
            <w:left w:val="none" w:sz="0" w:space="0" w:color="auto"/>
            <w:bottom w:val="none" w:sz="0" w:space="0" w:color="auto"/>
            <w:right w:val="none" w:sz="0" w:space="0" w:color="auto"/>
          </w:divBdr>
        </w:div>
      </w:divsChild>
    </w:div>
    <w:div w:id="550577742">
      <w:bodyDiv w:val="1"/>
      <w:marLeft w:val="0"/>
      <w:marRight w:val="0"/>
      <w:marTop w:val="0"/>
      <w:marBottom w:val="0"/>
      <w:divBdr>
        <w:top w:val="none" w:sz="0" w:space="0" w:color="auto"/>
        <w:left w:val="none" w:sz="0" w:space="0" w:color="auto"/>
        <w:bottom w:val="none" w:sz="0" w:space="0" w:color="auto"/>
        <w:right w:val="none" w:sz="0" w:space="0" w:color="auto"/>
      </w:divBdr>
      <w:divsChild>
        <w:div w:id="1218325207">
          <w:marLeft w:val="0"/>
          <w:marRight w:val="0"/>
          <w:marTop w:val="0"/>
          <w:marBottom w:val="0"/>
          <w:divBdr>
            <w:top w:val="none" w:sz="0" w:space="0" w:color="auto"/>
            <w:left w:val="none" w:sz="0" w:space="0" w:color="auto"/>
            <w:bottom w:val="none" w:sz="0" w:space="0" w:color="auto"/>
            <w:right w:val="none" w:sz="0" w:space="0" w:color="auto"/>
          </w:divBdr>
          <w:divsChild>
            <w:div w:id="5652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155095">
      <w:bodyDiv w:val="1"/>
      <w:marLeft w:val="0"/>
      <w:marRight w:val="0"/>
      <w:marTop w:val="0"/>
      <w:marBottom w:val="0"/>
      <w:divBdr>
        <w:top w:val="none" w:sz="0" w:space="0" w:color="auto"/>
        <w:left w:val="none" w:sz="0" w:space="0" w:color="auto"/>
        <w:bottom w:val="none" w:sz="0" w:space="0" w:color="auto"/>
        <w:right w:val="none" w:sz="0" w:space="0" w:color="auto"/>
      </w:divBdr>
      <w:divsChild>
        <w:div w:id="1100951359">
          <w:marLeft w:val="0"/>
          <w:marRight w:val="0"/>
          <w:marTop w:val="0"/>
          <w:marBottom w:val="0"/>
          <w:divBdr>
            <w:top w:val="none" w:sz="0" w:space="0" w:color="auto"/>
            <w:left w:val="none" w:sz="0" w:space="0" w:color="auto"/>
            <w:bottom w:val="none" w:sz="0" w:space="0" w:color="auto"/>
            <w:right w:val="none" w:sz="0" w:space="0" w:color="auto"/>
          </w:divBdr>
        </w:div>
      </w:divsChild>
    </w:div>
    <w:div w:id="802846622">
      <w:bodyDiv w:val="1"/>
      <w:marLeft w:val="0"/>
      <w:marRight w:val="0"/>
      <w:marTop w:val="0"/>
      <w:marBottom w:val="0"/>
      <w:divBdr>
        <w:top w:val="none" w:sz="0" w:space="0" w:color="auto"/>
        <w:left w:val="none" w:sz="0" w:space="0" w:color="auto"/>
        <w:bottom w:val="none" w:sz="0" w:space="0" w:color="auto"/>
        <w:right w:val="none" w:sz="0" w:space="0" w:color="auto"/>
      </w:divBdr>
      <w:divsChild>
        <w:div w:id="802888687">
          <w:marLeft w:val="0"/>
          <w:marRight w:val="0"/>
          <w:marTop w:val="0"/>
          <w:marBottom w:val="0"/>
          <w:divBdr>
            <w:top w:val="none" w:sz="0" w:space="0" w:color="auto"/>
            <w:left w:val="none" w:sz="0" w:space="0" w:color="auto"/>
            <w:bottom w:val="none" w:sz="0" w:space="0" w:color="auto"/>
            <w:right w:val="none" w:sz="0" w:space="0" w:color="auto"/>
          </w:divBdr>
          <w:divsChild>
            <w:div w:id="14968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88403">
      <w:bodyDiv w:val="1"/>
      <w:marLeft w:val="0"/>
      <w:marRight w:val="0"/>
      <w:marTop w:val="0"/>
      <w:marBottom w:val="0"/>
      <w:divBdr>
        <w:top w:val="none" w:sz="0" w:space="0" w:color="auto"/>
        <w:left w:val="none" w:sz="0" w:space="0" w:color="auto"/>
        <w:bottom w:val="none" w:sz="0" w:space="0" w:color="auto"/>
        <w:right w:val="none" w:sz="0" w:space="0" w:color="auto"/>
      </w:divBdr>
      <w:divsChild>
        <w:div w:id="1300065347">
          <w:marLeft w:val="0"/>
          <w:marRight w:val="0"/>
          <w:marTop w:val="0"/>
          <w:marBottom w:val="0"/>
          <w:divBdr>
            <w:top w:val="none" w:sz="0" w:space="0" w:color="auto"/>
            <w:left w:val="none" w:sz="0" w:space="0" w:color="auto"/>
            <w:bottom w:val="none" w:sz="0" w:space="0" w:color="auto"/>
            <w:right w:val="none" w:sz="0" w:space="0" w:color="auto"/>
          </w:divBdr>
          <w:divsChild>
            <w:div w:id="1418556920">
              <w:marLeft w:val="0"/>
              <w:marRight w:val="0"/>
              <w:marTop w:val="0"/>
              <w:marBottom w:val="0"/>
              <w:divBdr>
                <w:top w:val="none" w:sz="0" w:space="0" w:color="auto"/>
                <w:left w:val="none" w:sz="0" w:space="0" w:color="auto"/>
                <w:bottom w:val="none" w:sz="0" w:space="0" w:color="auto"/>
                <w:right w:val="none" w:sz="0" w:space="0" w:color="auto"/>
              </w:divBdr>
            </w:div>
            <w:div w:id="145374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7762">
      <w:bodyDiv w:val="1"/>
      <w:marLeft w:val="0"/>
      <w:marRight w:val="0"/>
      <w:marTop w:val="0"/>
      <w:marBottom w:val="0"/>
      <w:divBdr>
        <w:top w:val="none" w:sz="0" w:space="0" w:color="auto"/>
        <w:left w:val="none" w:sz="0" w:space="0" w:color="auto"/>
        <w:bottom w:val="none" w:sz="0" w:space="0" w:color="auto"/>
        <w:right w:val="none" w:sz="0" w:space="0" w:color="auto"/>
      </w:divBdr>
      <w:divsChild>
        <w:div w:id="1373261486">
          <w:marLeft w:val="0"/>
          <w:marRight w:val="0"/>
          <w:marTop w:val="0"/>
          <w:marBottom w:val="0"/>
          <w:divBdr>
            <w:top w:val="none" w:sz="0" w:space="0" w:color="auto"/>
            <w:left w:val="none" w:sz="0" w:space="0" w:color="auto"/>
            <w:bottom w:val="none" w:sz="0" w:space="0" w:color="auto"/>
            <w:right w:val="none" w:sz="0" w:space="0" w:color="auto"/>
          </w:divBdr>
          <w:divsChild>
            <w:div w:id="788742361">
              <w:marLeft w:val="0"/>
              <w:marRight w:val="0"/>
              <w:marTop w:val="0"/>
              <w:marBottom w:val="0"/>
              <w:divBdr>
                <w:top w:val="none" w:sz="0" w:space="0" w:color="auto"/>
                <w:left w:val="none" w:sz="0" w:space="0" w:color="auto"/>
                <w:bottom w:val="none" w:sz="0" w:space="0" w:color="auto"/>
                <w:right w:val="none" w:sz="0" w:space="0" w:color="auto"/>
              </w:divBdr>
            </w:div>
            <w:div w:id="188790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73570-601E-4221-8895-A5EEAF265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445</Words>
  <Characters>2537</Characters>
  <Application>Microsoft Office Word</Application>
  <DocSecurity>0</DocSecurity>
  <Lines>21</Lines>
  <Paragraphs>5</Paragraphs>
  <ScaleCrop>false</ScaleCrop>
  <Company>.</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桃園縣立楊梅國中普通班身心障礙學生評量服務辦法</dc:title>
  <dc:subject/>
  <dc:creator>.</dc:creator>
  <cp:keywords/>
  <cp:lastModifiedBy>User</cp:lastModifiedBy>
  <cp:revision>7</cp:revision>
  <cp:lastPrinted>2024-01-09T02:54:00Z</cp:lastPrinted>
  <dcterms:created xsi:type="dcterms:W3CDTF">2024-01-10T01:36:00Z</dcterms:created>
  <dcterms:modified xsi:type="dcterms:W3CDTF">2024-01-18T05:22:00Z</dcterms:modified>
</cp:coreProperties>
</file>